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8150" w14:textId="2F5A86E1" w:rsidR="00236B26" w:rsidRDefault="00CA6E53" w:rsidP="0089021B">
      <w:pPr>
        <w:pStyle w:val="Heading1"/>
      </w:pPr>
      <w:bookmarkStart w:id="0" w:name="_GoBack"/>
      <w:bookmarkEnd w:id="0"/>
      <w:r>
        <w:t>Declination of Influenza Vaccination</w:t>
      </w:r>
    </w:p>
    <w:p w14:paraId="3EF52C65" w14:textId="77777777" w:rsidR="00CA6E53" w:rsidRPr="00CA6E53" w:rsidRDefault="00CA6E53" w:rsidP="00CA6E53">
      <w:pPr>
        <w:rPr>
          <w:lang w:val="en-US" w:eastAsia="en-US"/>
        </w:rPr>
      </w:pPr>
    </w:p>
    <w:p w14:paraId="75780253" w14:textId="77777777" w:rsidR="00CA6E53" w:rsidRPr="00CA6E53" w:rsidRDefault="00CA6E53" w:rsidP="00543973">
      <w:pPr>
        <w:pStyle w:val="BodyText0"/>
        <w:tabs>
          <w:tab w:val="left" w:pos="7692"/>
        </w:tabs>
        <w:spacing w:line="276" w:lineRule="auto"/>
        <w:ind w:right="847"/>
        <w:rPr>
          <w:szCs w:val="18"/>
        </w:rPr>
      </w:pPr>
      <w:r w:rsidRPr="00CA6E53">
        <w:rPr>
          <w:color w:val="231F20"/>
          <w:szCs w:val="18"/>
        </w:rPr>
        <w:t>My employer or affiliated health facility,</w:t>
      </w:r>
      <w:r w:rsidRPr="00CA6E53">
        <w:rPr>
          <w:color w:val="231F20"/>
          <w:szCs w:val="18"/>
          <w:u w:val="single" w:color="221E1F"/>
        </w:rPr>
        <w:tab/>
      </w:r>
      <w:r w:rsidRPr="00CA6E53">
        <w:rPr>
          <w:color w:val="231F20"/>
          <w:szCs w:val="18"/>
        </w:rPr>
        <w:t>, has recommended that I receive influenza vaccination to protect the patients I serve.</w:t>
      </w:r>
    </w:p>
    <w:p w14:paraId="17FE0F3C" w14:textId="77777777" w:rsidR="00CA6E53" w:rsidRPr="00CA6E53" w:rsidRDefault="00CA6E53" w:rsidP="00543973">
      <w:pPr>
        <w:spacing w:before="8" w:line="276" w:lineRule="auto"/>
        <w:rPr>
          <w:szCs w:val="18"/>
        </w:rPr>
      </w:pPr>
    </w:p>
    <w:p w14:paraId="089B25A0" w14:textId="77777777" w:rsidR="00CA6E53" w:rsidRPr="00CA6E53" w:rsidRDefault="00CA6E53" w:rsidP="00543973">
      <w:pPr>
        <w:pStyle w:val="BodyText0"/>
        <w:spacing w:line="276" w:lineRule="auto"/>
        <w:rPr>
          <w:szCs w:val="18"/>
        </w:rPr>
      </w:pPr>
      <w:r w:rsidRPr="00CA6E53">
        <w:rPr>
          <w:color w:val="231F20"/>
          <w:szCs w:val="18"/>
        </w:rPr>
        <w:t>I acknowledge that I am aware of the following facts:</w:t>
      </w:r>
    </w:p>
    <w:p w14:paraId="42FF20C6" w14:textId="77777777" w:rsidR="00CA6E53" w:rsidRPr="00CA6E53" w:rsidRDefault="00CA6E53" w:rsidP="00543973">
      <w:pPr>
        <w:pStyle w:val="BodyText0"/>
        <w:widowControl w:val="0"/>
        <w:numPr>
          <w:ilvl w:val="0"/>
          <w:numId w:val="29"/>
        </w:numPr>
        <w:tabs>
          <w:tab w:val="left" w:pos="800"/>
        </w:tabs>
        <w:spacing w:before="77" w:after="0" w:line="276" w:lineRule="auto"/>
        <w:ind w:right="894"/>
        <w:rPr>
          <w:szCs w:val="18"/>
        </w:rPr>
      </w:pPr>
      <w:r w:rsidRPr="00CA6E53">
        <w:rPr>
          <w:color w:val="231F20"/>
          <w:szCs w:val="18"/>
        </w:rPr>
        <w:t>Influenza is a serious respiratory disease that kills thousands of people in the United States each year.</w:t>
      </w:r>
    </w:p>
    <w:p w14:paraId="509927DE" w14:textId="77777777" w:rsidR="00CA6E53" w:rsidRPr="00CA6E53" w:rsidRDefault="00CA6E53" w:rsidP="00543973">
      <w:pPr>
        <w:pStyle w:val="BodyText0"/>
        <w:widowControl w:val="0"/>
        <w:numPr>
          <w:ilvl w:val="0"/>
          <w:numId w:val="29"/>
        </w:numPr>
        <w:tabs>
          <w:tab w:val="left" w:pos="800"/>
        </w:tabs>
        <w:spacing w:before="72" w:after="0" w:line="276" w:lineRule="auto"/>
        <w:ind w:right="1082"/>
        <w:rPr>
          <w:szCs w:val="18"/>
        </w:rPr>
      </w:pPr>
      <w:r w:rsidRPr="00CA6E53">
        <w:rPr>
          <w:color w:val="231F20"/>
          <w:szCs w:val="18"/>
        </w:rPr>
        <w:t>Influenza vaccination is recommended for me and all other healthcare workers to protect this facility’s patients from influenza, its complications, and death.</w:t>
      </w:r>
    </w:p>
    <w:p w14:paraId="1E9B449F" w14:textId="6D9911B2" w:rsidR="00CA6E53" w:rsidRPr="00CA6E53" w:rsidRDefault="00CA6E53" w:rsidP="00543973">
      <w:pPr>
        <w:pStyle w:val="BodyText0"/>
        <w:widowControl w:val="0"/>
        <w:numPr>
          <w:ilvl w:val="0"/>
          <w:numId w:val="29"/>
        </w:numPr>
        <w:tabs>
          <w:tab w:val="left" w:pos="799"/>
        </w:tabs>
        <w:spacing w:before="72" w:after="0" w:line="276" w:lineRule="auto"/>
        <w:ind w:right="862"/>
        <w:rPr>
          <w:szCs w:val="18"/>
        </w:rPr>
      </w:pPr>
      <w:r w:rsidRPr="00CA6E53">
        <w:rPr>
          <w:color w:val="231F20"/>
          <w:szCs w:val="18"/>
        </w:rPr>
        <w:t xml:space="preserve">If I contract influenza, I can shed the virus for </w:t>
      </w:r>
      <w:r w:rsidR="00A41402" w:rsidRPr="006E3F3A">
        <w:rPr>
          <w:rFonts w:cs="Arial"/>
          <w:spacing w:val="1"/>
          <w:szCs w:val="18"/>
        </w:rPr>
        <w:t>2</w:t>
      </w:r>
      <w:r w:rsidR="00A41402" w:rsidRPr="006E3F3A">
        <w:rPr>
          <w:rFonts w:cs="Arial"/>
          <w:spacing w:val="6"/>
          <w:szCs w:val="18"/>
        </w:rPr>
        <w:t>4</w:t>
      </w:r>
      <w:r w:rsidR="00A41402" w:rsidRPr="006E3F3A">
        <w:rPr>
          <w:rFonts w:cs="Arial"/>
          <w:spacing w:val="-2"/>
          <w:szCs w:val="18"/>
        </w:rPr>
        <w:t>-</w:t>
      </w:r>
      <w:r w:rsidR="00A41402" w:rsidRPr="006E3F3A">
        <w:rPr>
          <w:rFonts w:cs="Arial"/>
          <w:spacing w:val="1"/>
          <w:szCs w:val="18"/>
        </w:rPr>
        <w:t>4</w:t>
      </w:r>
      <w:r w:rsidR="00A41402" w:rsidRPr="006E3F3A">
        <w:rPr>
          <w:rFonts w:cs="Arial"/>
          <w:szCs w:val="18"/>
        </w:rPr>
        <w:t>8</w:t>
      </w:r>
      <w:r w:rsidRPr="00CA6E53">
        <w:rPr>
          <w:color w:val="231F20"/>
          <w:szCs w:val="18"/>
        </w:rPr>
        <w:t xml:space="preserve"> hours before influenza symptoms appear. My shedding the virus can spread influenza to patients in this facility.</w:t>
      </w:r>
    </w:p>
    <w:p w14:paraId="45A43A7D" w14:textId="591881AB" w:rsidR="00CA6E53" w:rsidRPr="00CA6E53" w:rsidRDefault="00CA6E53" w:rsidP="00543973">
      <w:pPr>
        <w:pStyle w:val="BodyText0"/>
        <w:widowControl w:val="0"/>
        <w:numPr>
          <w:ilvl w:val="0"/>
          <w:numId w:val="29"/>
        </w:numPr>
        <w:tabs>
          <w:tab w:val="left" w:pos="800"/>
        </w:tabs>
        <w:spacing w:before="72" w:after="0" w:line="276" w:lineRule="auto"/>
        <w:ind w:right="1074"/>
        <w:rPr>
          <w:szCs w:val="18"/>
        </w:rPr>
      </w:pPr>
      <w:r w:rsidRPr="00CA6E53">
        <w:rPr>
          <w:color w:val="231F20"/>
          <w:szCs w:val="18"/>
        </w:rPr>
        <w:t xml:space="preserve">If I become infected with influenza, even if </w:t>
      </w:r>
      <w:r w:rsidR="00E72B9C">
        <w:rPr>
          <w:color w:val="231F20"/>
          <w:szCs w:val="18"/>
        </w:rPr>
        <w:t>I have mild or no</w:t>
      </w:r>
      <w:r w:rsidR="00E72B9C" w:rsidRPr="00CA6E53">
        <w:rPr>
          <w:color w:val="231F20"/>
          <w:szCs w:val="18"/>
        </w:rPr>
        <w:t xml:space="preserve"> </w:t>
      </w:r>
      <w:r w:rsidRPr="00CA6E53">
        <w:rPr>
          <w:color w:val="231F20"/>
          <w:szCs w:val="18"/>
        </w:rPr>
        <w:t>symptoms, I can spread it to others and they can become seriously ill.</w:t>
      </w:r>
    </w:p>
    <w:p w14:paraId="4864A620" w14:textId="77777777" w:rsidR="00CA6E53" w:rsidRPr="00CA6E53" w:rsidRDefault="00CA6E53" w:rsidP="00543973">
      <w:pPr>
        <w:pStyle w:val="BodyText0"/>
        <w:widowControl w:val="0"/>
        <w:numPr>
          <w:ilvl w:val="0"/>
          <w:numId w:val="29"/>
        </w:numPr>
        <w:tabs>
          <w:tab w:val="left" w:pos="800"/>
        </w:tabs>
        <w:spacing w:before="72" w:after="0" w:line="276" w:lineRule="auto"/>
        <w:ind w:right="762"/>
        <w:rPr>
          <w:szCs w:val="18"/>
        </w:rPr>
      </w:pPr>
      <w:r w:rsidRPr="00CA6E53">
        <w:rPr>
          <w:color w:val="231F20"/>
          <w:szCs w:val="18"/>
        </w:rPr>
        <w:t>I understand that the strains of virus that cause influenza infection change almost every year and, even if they don’t change, my immunity declines over time. This is why vaccination against influenza is recommended each year.</w:t>
      </w:r>
    </w:p>
    <w:p w14:paraId="5845F5DC" w14:textId="77777777" w:rsidR="00CA6E53" w:rsidRPr="008D0CD4" w:rsidRDefault="00CA6E53" w:rsidP="00543973">
      <w:pPr>
        <w:pStyle w:val="BodyText0"/>
        <w:widowControl w:val="0"/>
        <w:numPr>
          <w:ilvl w:val="0"/>
          <w:numId w:val="29"/>
        </w:numPr>
        <w:tabs>
          <w:tab w:val="left" w:pos="800"/>
        </w:tabs>
        <w:spacing w:before="52" w:after="0" w:line="276" w:lineRule="auto"/>
        <w:rPr>
          <w:szCs w:val="18"/>
        </w:rPr>
      </w:pPr>
      <w:r w:rsidRPr="00CA6E53">
        <w:rPr>
          <w:color w:val="231F20"/>
          <w:szCs w:val="18"/>
        </w:rPr>
        <w:t>I understand that I cannot get influenza from the influenza vaccine.</w:t>
      </w:r>
    </w:p>
    <w:p w14:paraId="30677438" w14:textId="0BE2602A" w:rsidR="00265E93" w:rsidRPr="00CA6E53" w:rsidRDefault="00265E93" w:rsidP="00543973">
      <w:pPr>
        <w:pStyle w:val="BodyText0"/>
        <w:widowControl w:val="0"/>
        <w:numPr>
          <w:ilvl w:val="0"/>
          <w:numId w:val="29"/>
        </w:numPr>
        <w:tabs>
          <w:tab w:val="left" w:pos="800"/>
        </w:tabs>
        <w:spacing w:before="52" w:after="0" w:line="276" w:lineRule="auto"/>
        <w:rPr>
          <w:szCs w:val="18"/>
        </w:rPr>
      </w:pPr>
      <w:r>
        <w:rPr>
          <w:color w:val="231F20"/>
          <w:szCs w:val="18"/>
        </w:rPr>
        <w:t>I understand that the most common side effect of an influenza vaccine is a sore arm.</w:t>
      </w:r>
    </w:p>
    <w:p w14:paraId="0EF5E9C4" w14:textId="1C336C78" w:rsidR="00CA6E53" w:rsidRPr="00CA6E53" w:rsidRDefault="00CA6E53" w:rsidP="00543973">
      <w:pPr>
        <w:pStyle w:val="BodyText0"/>
        <w:widowControl w:val="0"/>
        <w:numPr>
          <w:ilvl w:val="0"/>
          <w:numId w:val="29"/>
        </w:numPr>
        <w:tabs>
          <w:tab w:val="left" w:pos="800"/>
        </w:tabs>
        <w:spacing w:before="46" w:after="0" w:line="276" w:lineRule="auto"/>
        <w:ind w:right="729"/>
        <w:rPr>
          <w:szCs w:val="18"/>
        </w:rPr>
      </w:pPr>
      <w:r w:rsidRPr="00CA6E53">
        <w:rPr>
          <w:color w:val="231F20"/>
          <w:szCs w:val="18"/>
        </w:rPr>
        <w:t xml:space="preserve">The consequences of my refusing to be vaccinated could </w:t>
      </w:r>
      <w:r w:rsidR="00E72B9C">
        <w:rPr>
          <w:color w:val="231F20"/>
          <w:szCs w:val="18"/>
        </w:rPr>
        <w:t xml:space="preserve">include </w:t>
      </w:r>
      <w:r w:rsidRPr="00CA6E53">
        <w:rPr>
          <w:color w:val="231F20"/>
          <w:szCs w:val="18"/>
        </w:rPr>
        <w:t xml:space="preserve">life-threatening </w:t>
      </w:r>
      <w:r w:rsidR="00265E93">
        <w:rPr>
          <w:color w:val="231F20"/>
          <w:szCs w:val="18"/>
        </w:rPr>
        <w:t>effects</w:t>
      </w:r>
      <w:r w:rsidR="00265E93" w:rsidRPr="00CA6E53">
        <w:rPr>
          <w:color w:val="231F20"/>
          <w:szCs w:val="18"/>
        </w:rPr>
        <w:t xml:space="preserve"> </w:t>
      </w:r>
      <w:r w:rsidR="0074418F">
        <w:rPr>
          <w:color w:val="231F20"/>
          <w:szCs w:val="18"/>
        </w:rPr>
        <w:t>on</w:t>
      </w:r>
      <w:r w:rsidR="00265E93" w:rsidRPr="00CA6E53">
        <w:rPr>
          <w:color w:val="231F20"/>
          <w:szCs w:val="18"/>
        </w:rPr>
        <w:t xml:space="preserve"> </w:t>
      </w:r>
      <w:r w:rsidRPr="00CA6E53">
        <w:rPr>
          <w:color w:val="231F20"/>
          <w:szCs w:val="18"/>
        </w:rPr>
        <w:t>my health and the health of those with whom I have contact, including</w:t>
      </w:r>
    </w:p>
    <w:p w14:paraId="0B15CCD0" w14:textId="77777777" w:rsidR="00CA6E53" w:rsidRPr="00CA6E53" w:rsidRDefault="00CA6E53" w:rsidP="00543973">
      <w:pPr>
        <w:pStyle w:val="BodyText0"/>
        <w:widowControl w:val="0"/>
        <w:numPr>
          <w:ilvl w:val="0"/>
          <w:numId w:val="30"/>
        </w:numPr>
        <w:tabs>
          <w:tab w:val="left" w:pos="1019"/>
        </w:tabs>
        <w:spacing w:before="6" w:after="0" w:line="276" w:lineRule="auto"/>
        <w:rPr>
          <w:szCs w:val="18"/>
        </w:rPr>
      </w:pPr>
      <w:r w:rsidRPr="00CA6E53">
        <w:rPr>
          <w:color w:val="231F20"/>
          <w:szCs w:val="18"/>
        </w:rPr>
        <w:t>all patients in this healthcare facility</w:t>
      </w:r>
    </w:p>
    <w:p w14:paraId="5E5EFB69" w14:textId="6892C11A" w:rsidR="00CA6E53" w:rsidRPr="00CA6E53" w:rsidRDefault="00CA6E53" w:rsidP="00543973">
      <w:pPr>
        <w:pStyle w:val="BodyText0"/>
        <w:widowControl w:val="0"/>
        <w:numPr>
          <w:ilvl w:val="0"/>
          <w:numId w:val="30"/>
        </w:numPr>
        <w:tabs>
          <w:tab w:val="left" w:pos="1019"/>
        </w:tabs>
        <w:spacing w:before="12" w:after="0" w:line="276" w:lineRule="auto"/>
        <w:rPr>
          <w:szCs w:val="18"/>
        </w:rPr>
      </w:pPr>
      <w:r w:rsidRPr="00CA6E53">
        <w:rPr>
          <w:color w:val="231F20"/>
          <w:szCs w:val="18"/>
        </w:rPr>
        <w:t>my co</w:t>
      </w:r>
      <w:r w:rsidR="008B5DCE">
        <w:rPr>
          <w:color w:val="231F20"/>
          <w:szCs w:val="18"/>
        </w:rPr>
        <w:t>-</w:t>
      </w:r>
      <w:r w:rsidRPr="00CA6E53">
        <w:rPr>
          <w:color w:val="231F20"/>
          <w:szCs w:val="18"/>
        </w:rPr>
        <w:t>workers</w:t>
      </w:r>
    </w:p>
    <w:p w14:paraId="7CDFDFA8" w14:textId="77777777" w:rsidR="00CA6E53" w:rsidRPr="00CA6E53" w:rsidRDefault="00CA6E53" w:rsidP="00543973">
      <w:pPr>
        <w:pStyle w:val="BodyText0"/>
        <w:widowControl w:val="0"/>
        <w:numPr>
          <w:ilvl w:val="0"/>
          <w:numId w:val="30"/>
        </w:numPr>
        <w:tabs>
          <w:tab w:val="left" w:pos="1019"/>
        </w:tabs>
        <w:spacing w:before="12" w:after="0" w:line="276" w:lineRule="auto"/>
        <w:rPr>
          <w:szCs w:val="18"/>
        </w:rPr>
      </w:pPr>
      <w:r w:rsidRPr="00CA6E53">
        <w:rPr>
          <w:color w:val="231F20"/>
          <w:szCs w:val="18"/>
        </w:rPr>
        <w:t>my family</w:t>
      </w:r>
    </w:p>
    <w:p w14:paraId="33941B2E" w14:textId="77777777" w:rsidR="00CA6E53" w:rsidRPr="00CA6E53" w:rsidRDefault="00CA6E53" w:rsidP="00543973">
      <w:pPr>
        <w:pStyle w:val="BodyText0"/>
        <w:widowControl w:val="0"/>
        <w:numPr>
          <w:ilvl w:val="0"/>
          <w:numId w:val="30"/>
        </w:numPr>
        <w:tabs>
          <w:tab w:val="left" w:pos="1019"/>
        </w:tabs>
        <w:spacing w:before="12" w:after="0" w:line="276" w:lineRule="auto"/>
        <w:rPr>
          <w:szCs w:val="18"/>
        </w:rPr>
      </w:pPr>
      <w:r w:rsidRPr="00CA6E53">
        <w:rPr>
          <w:color w:val="231F20"/>
          <w:szCs w:val="18"/>
        </w:rPr>
        <w:t>my community</w:t>
      </w:r>
    </w:p>
    <w:p w14:paraId="53E383CF" w14:textId="77777777" w:rsidR="00CA6E53" w:rsidRPr="00CA6E53" w:rsidRDefault="00CA6E53" w:rsidP="00543973">
      <w:pPr>
        <w:spacing w:line="276" w:lineRule="auto"/>
        <w:rPr>
          <w:szCs w:val="18"/>
        </w:rPr>
      </w:pPr>
    </w:p>
    <w:p w14:paraId="5A447CB5" w14:textId="77777777" w:rsidR="00CA6E53" w:rsidRPr="00CA6E53" w:rsidRDefault="00CA6E53" w:rsidP="00543973">
      <w:pPr>
        <w:spacing w:line="276" w:lineRule="auto"/>
        <w:rPr>
          <w:szCs w:val="18"/>
        </w:rPr>
      </w:pPr>
    </w:p>
    <w:p w14:paraId="2100243C" w14:textId="2F863C22" w:rsidR="00CA6E53" w:rsidRPr="00CA6E53" w:rsidRDefault="00CA6E53" w:rsidP="00543973">
      <w:pPr>
        <w:pStyle w:val="BodyText0"/>
        <w:tabs>
          <w:tab w:val="left" w:pos="9466"/>
        </w:tabs>
        <w:spacing w:line="276" w:lineRule="auto"/>
        <w:ind w:right="868"/>
        <w:rPr>
          <w:color w:val="231F20"/>
          <w:szCs w:val="18"/>
          <w:u w:val="single" w:color="221E1F"/>
        </w:rPr>
      </w:pPr>
      <w:r w:rsidRPr="00CA6E53">
        <w:rPr>
          <w:color w:val="231F20"/>
          <w:szCs w:val="18"/>
        </w:rPr>
        <w:t xml:space="preserve">Despite these facts, I am choosing to decline influenza vaccination right now for the following reasons: </w:t>
      </w:r>
      <w:r w:rsidRPr="00CA6E53">
        <w:rPr>
          <w:color w:val="231F20"/>
          <w:szCs w:val="18"/>
          <w:u w:val="single" w:color="221E1F"/>
        </w:rPr>
        <w:t xml:space="preserve"> </w:t>
      </w:r>
    </w:p>
    <w:p w14:paraId="0C2DC63D" w14:textId="10DCE9FD" w:rsidR="00CA6E53" w:rsidRPr="00CA6E53" w:rsidRDefault="00CA6E53" w:rsidP="00543973">
      <w:pPr>
        <w:pStyle w:val="BodyText0"/>
        <w:tabs>
          <w:tab w:val="left" w:pos="9466"/>
        </w:tabs>
        <w:spacing w:line="276" w:lineRule="auto"/>
        <w:ind w:right="868"/>
        <w:rPr>
          <w:color w:val="231F20"/>
          <w:szCs w:val="18"/>
          <w:u w:val="single" w:color="221E1F"/>
        </w:rPr>
      </w:pPr>
      <w:r w:rsidRPr="00CA6E53">
        <w:rPr>
          <w:color w:val="231F20"/>
          <w:szCs w:val="18"/>
          <w:u w:val="single" w:color="221E1F"/>
        </w:rPr>
        <w:t>________________________________________________________________________________</w:t>
      </w:r>
    </w:p>
    <w:p w14:paraId="179BA0B5" w14:textId="77777777" w:rsidR="00CA6E53" w:rsidRDefault="00CA6E53" w:rsidP="00543973">
      <w:pPr>
        <w:pStyle w:val="BodyText0"/>
        <w:tabs>
          <w:tab w:val="left" w:pos="9466"/>
        </w:tabs>
        <w:spacing w:line="276" w:lineRule="auto"/>
        <w:ind w:right="868"/>
        <w:rPr>
          <w:color w:val="231F20"/>
          <w:szCs w:val="18"/>
          <w:u w:val="single" w:color="221E1F"/>
        </w:rPr>
      </w:pPr>
      <w:r w:rsidRPr="00CA6E53">
        <w:rPr>
          <w:color w:val="231F20"/>
          <w:szCs w:val="18"/>
          <w:u w:val="single" w:color="221E1F"/>
        </w:rPr>
        <w:t>________________________________________________________________________________</w:t>
      </w:r>
    </w:p>
    <w:p w14:paraId="61E192B3" w14:textId="4871103A" w:rsidR="00CA6E53" w:rsidRPr="00CA6E53" w:rsidRDefault="00CA6E53" w:rsidP="00543973">
      <w:pPr>
        <w:pStyle w:val="BodyText0"/>
        <w:tabs>
          <w:tab w:val="left" w:pos="9466"/>
        </w:tabs>
        <w:spacing w:line="276" w:lineRule="auto"/>
        <w:ind w:right="868"/>
        <w:rPr>
          <w:color w:val="231F20"/>
          <w:szCs w:val="18"/>
          <w:u w:val="single" w:color="221E1F"/>
        </w:rPr>
      </w:pPr>
      <w:r w:rsidRPr="00CA6E53">
        <w:rPr>
          <w:color w:val="231F20"/>
          <w:szCs w:val="18"/>
          <w:u w:val="single" w:color="221E1F"/>
        </w:rPr>
        <w:t>________________________________________________________________________________</w:t>
      </w:r>
    </w:p>
    <w:p w14:paraId="25C5D6F0" w14:textId="77777777" w:rsidR="00CA6E53" w:rsidRPr="00CA6E53" w:rsidRDefault="00CA6E53" w:rsidP="00543973">
      <w:pPr>
        <w:spacing w:line="276" w:lineRule="auto"/>
        <w:rPr>
          <w:szCs w:val="18"/>
        </w:rPr>
      </w:pPr>
    </w:p>
    <w:p w14:paraId="196E1063" w14:textId="06DEBF5A" w:rsidR="00CA6E53" w:rsidRPr="00CA6E53" w:rsidRDefault="00CA6E53" w:rsidP="00543973">
      <w:pPr>
        <w:pStyle w:val="BodyText0"/>
        <w:spacing w:line="276" w:lineRule="auto"/>
        <w:ind w:right="609"/>
        <w:rPr>
          <w:szCs w:val="18"/>
        </w:rPr>
      </w:pPr>
      <w:r w:rsidRPr="00CA6E53">
        <w:rPr>
          <w:color w:val="231F20"/>
          <w:szCs w:val="18"/>
        </w:rPr>
        <w:t>I understand that I can change my mind at any time and accept influenza vaccination, if vaccine is still available.</w:t>
      </w:r>
    </w:p>
    <w:p w14:paraId="2E7754B9" w14:textId="77777777" w:rsidR="00CA6E53" w:rsidRPr="00CA6E53" w:rsidRDefault="00CA6E53" w:rsidP="00543973">
      <w:pPr>
        <w:spacing w:before="1" w:line="276" w:lineRule="auto"/>
        <w:rPr>
          <w:szCs w:val="18"/>
        </w:rPr>
      </w:pPr>
    </w:p>
    <w:p w14:paraId="32F9FDDF" w14:textId="77777777" w:rsidR="00CA6E53" w:rsidRPr="00CA6E53" w:rsidRDefault="00CA6E53" w:rsidP="00543973">
      <w:pPr>
        <w:pStyle w:val="BodyText0"/>
        <w:spacing w:line="276" w:lineRule="auto"/>
        <w:rPr>
          <w:szCs w:val="18"/>
        </w:rPr>
      </w:pPr>
      <w:r w:rsidRPr="00CA6E53">
        <w:rPr>
          <w:color w:val="231F20"/>
          <w:szCs w:val="18"/>
        </w:rPr>
        <w:t>I have read and fully understand the information on this declination form.</w:t>
      </w:r>
    </w:p>
    <w:p w14:paraId="30BD8609" w14:textId="77777777" w:rsidR="00CA6E53" w:rsidRDefault="00CA6E53" w:rsidP="00543973">
      <w:pPr>
        <w:spacing w:line="276" w:lineRule="auto"/>
        <w:rPr>
          <w:szCs w:val="18"/>
        </w:rPr>
      </w:pPr>
    </w:p>
    <w:p w14:paraId="044F3C24" w14:textId="4144E8DC" w:rsidR="00CA6E53" w:rsidRDefault="00CA6E53" w:rsidP="00543973">
      <w:pPr>
        <w:spacing w:line="276" w:lineRule="auto"/>
        <w:rPr>
          <w:szCs w:val="18"/>
        </w:rPr>
      </w:pPr>
      <w:r>
        <w:rPr>
          <w:szCs w:val="18"/>
        </w:rPr>
        <w:t>Signature: _________________________________________________  Date: _________________________</w:t>
      </w:r>
    </w:p>
    <w:p w14:paraId="0BA611D2" w14:textId="77777777" w:rsidR="00CA6E53" w:rsidRDefault="00CA6E53" w:rsidP="00543973">
      <w:pPr>
        <w:spacing w:line="276" w:lineRule="auto"/>
        <w:rPr>
          <w:szCs w:val="18"/>
        </w:rPr>
      </w:pPr>
    </w:p>
    <w:p w14:paraId="7A98E591" w14:textId="05442603" w:rsidR="00CA6E53" w:rsidRDefault="00CA6E53" w:rsidP="00543973">
      <w:pPr>
        <w:spacing w:line="276" w:lineRule="auto"/>
        <w:rPr>
          <w:szCs w:val="18"/>
        </w:rPr>
      </w:pPr>
      <w:r>
        <w:rPr>
          <w:szCs w:val="18"/>
        </w:rPr>
        <w:t>Name (print): _______________________________________________</w:t>
      </w:r>
    </w:p>
    <w:p w14:paraId="1A889837" w14:textId="77777777" w:rsidR="00CA6E53" w:rsidRDefault="00CA6E53" w:rsidP="00543973">
      <w:pPr>
        <w:spacing w:line="276" w:lineRule="auto"/>
        <w:rPr>
          <w:szCs w:val="18"/>
        </w:rPr>
      </w:pPr>
    </w:p>
    <w:p w14:paraId="2C0E3CA0" w14:textId="344C4CF0" w:rsidR="00CA6E53" w:rsidRDefault="00CA6E53" w:rsidP="00543973">
      <w:pPr>
        <w:spacing w:line="276" w:lineRule="auto"/>
        <w:rPr>
          <w:szCs w:val="18"/>
        </w:rPr>
      </w:pPr>
      <w:r>
        <w:rPr>
          <w:szCs w:val="18"/>
        </w:rPr>
        <w:t>Department: ________________________________________________</w:t>
      </w:r>
    </w:p>
    <w:p w14:paraId="15CF533C" w14:textId="77777777" w:rsidR="00CA6E53" w:rsidRDefault="00CA6E53" w:rsidP="00543973">
      <w:pPr>
        <w:spacing w:line="276" w:lineRule="auto"/>
        <w:rPr>
          <w:szCs w:val="18"/>
        </w:rPr>
      </w:pPr>
    </w:p>
    <w:p w14:paraId="4DB8D92C" w14:textId="77777777" w:rsidR="00CA6E53" w:rsidRDefault="00CA6E53" w:rsidP="00543973">
      <w:pPr>
        <w:spacing w:line="276" w:lineRule="auto"/>
        <w:rPr>
          <w:szCs w:val="18"/>
        </w:rPr>
      </w:pPr>
    </w:p>
    <w:p w14:paraId="367D3274" w14:textId="50519979" w:rsidR="00CA6E53" w:rsidRPr="008D0CD4" w:rsidRDefault="00140D1F" w:rsidP="00CA6E53">
      <w:pPr>
        <w:rPr>
          <w:rFonts w:eastAsiaTheme="majorEastAsia" w:cs="Arial"/>
          <w:noProof/>
          <w:sz w:val="16"/>
          <w:szCs w:val="16"/>
        </w:rPr>
      </w:pPr>
      <w:r w:rsidRPr="008D0CD4">
        <w:rPr>
          <w:rFonts w:cs="Arial"/>
          <w:color w:val="030303"/>
          <w:sz w:val="16"/>
          <w:szCs w:val="16"/>
          <w:shd w:val="clear" w:color="auto" w:fill="FFFFFF"/>
        </w:rPr>
        <w:t xml:space="preserve">Acquired from </w:t>
      </w:r>
      <w:hyperlink r:id="rId9" w:history="1">
        <w:r w:rsidRPr="008D0CD4">
          <w:rPr>
            <w:rStyle w:val="Hyperlink"/>
            <w:rFonts w:eastAsiaTheme="majorEastAsia" w:cs="Arial"/>
            <w:sz w:val="16"/>
            <w:szCs w:val="16"/>
            <w:shd w:val="clear" w:color="auto" w:fill="FFFFFF"/>
          </w:rPr>
          <w:t>http://www.immunize.org</w:t>
        </w:r>
      </w:hyperlink>
      <w:r w:rsidRPr="008D0CD4">
        <w:rPr>
          <w:rStyle w:val="apple-converted-space"/>
          <w:rFonts w:eastAsiaTheme="majorEastAsia" w:cs="Arial"/>
          <w:color w:val="030303"/>
          <w:sz w:val="16"/>
          <w:szCs w:val="16"/>
          <w:shd w:val="clear" w:color="auto" w:fill="FFFFFF"/>
        </w:rPr>
        <w:t xml:space="preserve"> </w:t>
      </w:r>
      <w:r w:rsidRPr="008D0CD4">
        <w:rPr>
          <w:rFonts w:cs="Arial"/>
          <w:color w:val="030303"/>
          <w:sz w:val="16"/>
          <w:szCs w:val="16"/>
          <w:shd w:val="clear" w:color="auto" w:fill="FFFFFF"/>
        </w:rPr>
        <w:t>on</w:t>
      </w:r>
      <w:r w:rsidRPr="008D0CD4">
        <w:rPr>
          <w:rStyle w:val="apple-converted-space"/>
          <w:rFonts w:eastAsiaTheme="majorEastAsia" w:cs="Arial"/>
          <w:color w:val="030303"/>
          <w:sz w:val="16"/>
          <w:szCs w:val="16"/>
          <w:shd w:val="clear" w:color="auto" w:fill="FFFFFF"/>
        </w:rPr>
        <w:t xml:space="preserve"> 11/22/2016</w:t>
      </w:r>
      <w:r w:rsidRPr="008D0CD4">
        <w:rPr>
          <w:rFonts w:cs="Arial"/>
          <w:color w:val="030303"/>
          <w:sz w:val="16"/>
          <w:szCs w:val="16"/>
          <w:shd w:val="clear" w:color="auto" w:fill="FFFFFF"/>
        </w:rPr>
        <w:t xml:space="preserve">. We thank the Immunization Action Coalition. </w:t>
      </w:r>
    </w:p>
    <w:p w14:paraId="71600F31" w14:textId="03DE1153" w:rsidR="00527CB3" w:rsidRPr="008D0CD4" w:rsidRDefault="00CA6E53" w:rsidP="00CA6E53">
      <w:pPr>
        <w:spacing w:line="220" w:lineRule="exact"/>
        <w:rPr>
          <w:rFonts w:eastAsiaTheme="majorEastAsia" w:cs="Arial"/>
          <w:noProof/>
          <w:sz w:val="16"/>
          <w:szCs w:val="16"/>
        </w:rPr>
      </w:pPr>
      <w:r w:rsidRPr="008D0CD4">
        <w:rPr>
          <w:rFonts w:cs="Arial"/>
          <w:sz w:val="16"/>
          <w:szCs w:val="16"/>
          <w:lang w:val="en-US"/>
        </w:rPr>
        <w:t xml:space="preserve">Source: </w:t>
      </w:r>
      <w:r w:rsidRPr="00543973">
        <w:rPr>
          <w:rFonts w:cs="Arial"/>
          <w:i/>
          <w:sz w:val="16"/>
          <w:szCs w:val="16"/>
          <w:lang w:val="en-US"/>
        </w:rPr>
        <w:t xml:space="preserve">AMA. </w:t>
      </w:r>
      <w:r w:rsidRPr="0089021B">
        <w:rPr>
          <w:rFonts w:cs="Arial"/>
          <w:i/>
          <w:sz w:val="16"/>
          <w:szCs w:val="16"/>
          <w:lang w:val="en-US"/>
        </w:rPr>
        <w:t xml:space="preserve">Practice transformation series: </w:t>
      </w:r>
      <w:r w:rsidR="0089021B">
        <w:rPr>
          <w:rFonts w:cs="Arial"/>
          <w:i/>
          <w:sz w:val="16"/>
          <w:szCs w:val="16"/>
          <w:lang w:val="en-US"/>
        </w:rPr>
        <w:t>i</w:t>
      </w:r>
      <w:r w:rsidR="001B460E" w:rsidRPr="0089021B">
        <w:rPr>
          <w:rFonts w:cs="Arial"/>
          <w:i/>
          <w:sz w:val="16"/>
          <w:szCs w:val="16"/>
          <w:lang w:val="en-US"/>
        </w:rPr>
        <w:t>mplementing a team-based adult immunization program</w:t>
      </w:r>
      <w:r w:rsidR="001B460E" w:rsidRPr="00543973">
        <w:rPr>
          <w:rFonts w:cs="Arial"/>
          <w:i/>
          <w:sz w:val="16"/>
          <w:szCs w:val="16"/>
          <w:lang w:val="en-US"/>
        </w:rPr>
        <w:t>. 2017</w:t>
      </w:r>
      <w:r w:rsidRPr="00543973">
        <w:rPr>
          <w:rFonts w:cs="Arial"/>
          <w:i/>
          <w:sz w:val="16"/>
          <w:szCs w:val="16"/>
          <w:lang w:val="en-US"/>
        </w:rPr>
        <w:t>.</w:t>
      </w:r>
      <w:r w:rsidRPr="008D0CD4">
        <w:rPr>
          <w:rFonts w:eastAsiaTheme="majorEastAsia" w:cs="Arial"/>
          <w:noProof/>
          <w:sz w:val="16"/>
          <w:szCs w:val="16"/>
        </w:rPr>
        <w:t xml:space="preserve"> </w:t>
      </w:r>
    </w:p>
    <w:sectPr w:rsidR="00527CB3" w:rsidRPr="008D0CD4" w:rsidSect="00543973">
      <w:headerReference w:type="default" r:id="rId10"/>
      <w:footerReference w:type="even" r:id="rId11"/>
      <w:footerReference w:type="default" r:id="rId12"/>
      <w:pgSz w:w="12240" w:h="15840"/>
      <w:pgMar w:top="1244" w:right="1467" w:bottom="810" w:left="180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12954" w14:textId="77777777" w:rsidR="00414355" w:rsidRDefault="00414355">
      <w:pPr>
        <w:spacing w:line="240" w:lineRule="auto"/>
      </w:pPr>
      <w:r>
        <w:separator/>
      </w:r>
    </w:p>
  </w:endnote>
  <w:endnote w:type="continuationSeparator" w:id="0">
    <w:p w14:paraId="3DA9EE0B" w14:textId="77777777" w:rsidR="00414355" w:rsidRDefault="00414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265E93" w:rsidRDefault="00265E93"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265E93" w:rsidRDefault="00265E93" w:rsidP="00752FA0">
    <w:pPr>
      <w:pStyle w:val="Footer"/>
      <w:ind w:right="360"/>
    </w:pPr>
  </w:p>
  <w:p w14:paraId="68D058CF" w14:textId="77777777" w:rsidR="00265E93" w:rsidRDefault="00265E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05BF2276" w:rsidR="00265E93" w:rsidRPr="00752FA0" w:rsidRDefault="00265E93"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766F08">
      <w:rPr>
        <w:rStyle w:val="PageNumber"/>
        <w:noProof/>
        <w:sz w:val="16"/>
      </w:rPr>
      <w:t>1</w:t>
    </w:r>
    <w:r w:rsidRPr="00752FA0">
      <w:rPr>
        <w:rStyle w:val="PageNumber"/>
        <w:sz w:val="16"/>
      </w:rPr>
      <w:fldChar w:fldCharType="end"/>
    </w:r>
  </w:p>
  <w:p w14:paraId="6283D329" w14:textId="11798810" w:rsidR="00265E93" w:rsidRDefault="00265E93" w:rsidP="00543973">
    <w:pPr>
      <w:pStyle w:val="Footer"/>
      <w:ind w:left="-14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B761" w14:textId="77777777" w:rsidR="00414355" w:rsidRDefault="00414355">
      <w:pPr>
        <w:spacing w:line="240" w:lineRule="auto"/>
      </w:pPr>
      <w:r>
        <w:separator/>
      </w:r>
    </w:p>
  </w:footnote>
  <w:footnote w:type="continuationSeparator" w:id="0">
    <w:p w14:paraId="2AE3A696" w14:textId="77777777" w:rsidR="00414355" w:rsidRDefault="004143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4AD3F" w14:textId="7F00CD2F" w:rsidR="00265E93" w:rsidRDefault="00265E93" w:rsidP="00543973">
    <w:pPr>
      <w:pStyle w:val="Header"/>
      <w:tabs>
        <w:tab w:val="center" w:pos="0"/>
        <w:tab w:val="left" w:pos="8190"/>
      </w:tabs>
      <w:ind w:left="-1426"/>
      <w:jc w:val="right"/>
    </w:pPr>
    <w:r>
      <w:rPr>
        <w:noProof/>
        <w:lang w:val="en-US" w:eastAsia="en-US"/>
      </w:rPr>
      <w:drawing>
        <wp:anchor distT="0" distB="0" distL="114300" distR="114300" simplePos="0" relativeHeight="251661312" behindDoc="0" locked="0" layoutInCell="1" allowOverlap="1" wp14:anchorId="18706632" wp14:editId="33DD3609">
          <wp:simplePos x="0" y="0"/>
          <wp:positionH relativeFrom="column">
            <wp:posOffset>-1171575</wp:posOffset>
          </wp:positionH>
          <wp:positionV relativeFrom="paragraph">
            <wp:posOffset>-453390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3">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4">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20"/>
  </w:num>
  <w:num w:numId="4">
    <w:abstractNumId w:val="0"/>
  </w:num>
  <w:num w:numId="5">
    <w:abstractNumId w:val="18"/>
  </w:num>
  <w:num w:numId="6">
    <w:abstractNumId w:val="27"/>
  </w:num>
  <w:num w:numId="7">
    <w:abstractNumId w:val="16"/>
  </w:num>
  <w:num w:numId="8">
    <w:abstractNumId w:val="1"/>
  </w:num>
  <w:num w:numId="9">
    <w:abstractNumId w:val="6"/>
  </w:num>
  <w:num w:numId="10">
    <w:abstractNumId w:val="29"/>
  </w:num>
  <w:num w:numId="11">
    <w:abstractNumId w:val="26"/>
  </w:num>
  <w:num w:numId="12">
    <w:abstractNumId w:val="15"/>
  </w:num>
  <w:num w:numId="13">
    <w:abstractNumId w:val="7"/>
  </w:num>
  <w:num w:numId="14">
    <w:abstractNumId w:val="5"/>
  </w:num>
  <w:num w:numId="15">
    <w:abstractNumId w:val="11"/>
  </w:num>
  <w:num w:numId="16">
    <w:abstractNumId w:val="8"/>
  </w:num>
  <w:num w:numId="17">
    <w:abstractNumId w:val="2"/>
  </w:num>
  <w:num w:numId="18">
    <w:abstractNumId w:val="14"/>
  </w:num>
  <w:num w:numId="19">
    <w:abstractNumId w:val="12"/>
  </w:num>
  <w:num w:numId="20">
    <w:abstractNumId w:val="21"/>
  </w:num>
  <w:num w:numId="21">
    <w:abstractNumId w:val="19"/>
  </w:num>
  <w:num w:numId="22">
    <w:abstractNumId w:val="4"/>
  </w:num>
  <w:num w:numId="23">
    <w:abstractNumId w:val="17"/>
  </w:num>
  <w:num w:numId="24">
    <w:abstractNumId w:val="23"/>
  </w:num>
  <w:num w:numId="25">
    <w:abstractNumId w:val="9"/>
  </w:num>
  <w:num w:numId="26">
    <w:abstractNumId w:val="28"/>
  </w:num>
  <w:num w:numId="27">
    <w:abstractNumId w:val="13"/>
  </w:num>
  <w:num w:numId="28">
    <w:abstractNumId w:val="3"/>
  </w:num>
  <w:num w:numId="29">
    <w:abstractNumId w:val="24"/>
  </w:num>
  <w:num w:numId="3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0D1F"/>
    <w:rsid w:val="00145198"/>
    <w:rsid w:val="0015648C"/>
    <w:rsid w:val="00156A2B"/>
    <w:rsid w:val="00167B4E"/>
    <w:rsid w:val="00173120"/>
    <w:rsid w:val="00173E72"/>
    <w:rsid w:val="00184720"/>
    <w:rsid w:val="00184A64"/>
    <w:rsid w:val="00185F41"/>
    <w:rsid w:val="001B460E"/>
    <w:rsid w:val="001B76C0"/>
    <w:rsid w:val="001C4E61"/>
    <w:rsid w:val="001E37CA"/>
    <w:rsid w:val="001E4765"/>
    <w:rsid w:val="001E68C2"/>
    <w:rsid w:val="001F374D"/>
    <w:rsid w:val="001F7D4F"/>
    <w:rsid w:val="00217EB7"/>
    <w:rsid w:val="002300F6"/>
    <w:rsid w:val="00236B26"/>
    <w:rsid w:val="00252BCD"/>
    <w:rsid w:val="00261020"/>
    <w:rsid w:val="00265E93"/>
    <w:rsid w:val="00274CD5"/>
    <w:rsid w:val="00275B06"/>
    <w:rsid w:val="00285BC0"/>
    <w:rsid w:val="00292E4D"/>
    <w:rsid w:val="00293D3F"/>
    <w:rsid w:val="002A7EAF"/>
    <w:rsid w:val="002B6618"/>
    <w:rsid w:val="002C7555"/>
    <w:rsid w:val="002D005C"/>
    <w:rsid w:val="002D179F"/>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478"/>
    <w:rsid w:val="00370ABE"/>
    <w:rsid w:val="0037117A"/>
    <w:rsid w:val="00377DB3"/>
    <w:rsid w:val="003831CC"/>
    <w:rsid w:val="003837E0"/>
    <w:rsid w:val="00384184"/>
    <w:rsid w:val="003867FE"/>
    <w:rsid w:val="00391883"/>
    <w:rsid w:val="003B00E1"/>
    <w:rsid w:val="003C62F7"/>
    <w:rsid w:val="003D57C8"/>
    <w:rsid w:val="003E75E3"/>
    <w:rsid w:val="003F3AEE"/>
    <w:rsid w:val="00405A0D"/>
    <w:rsid w:val="00411F4A"/>
    <w:rsid w:val="00414355"/>
    <w:rsid w:val="00416015"/>
    <w:rsid w:val="00416BDB"/>
    <w:rsid w:val="0044117B"/>
    <w:rsid w:val="00441A96"/>
    <w:rsid w:val="00443B3E"/>
    <w:rsid w:val="00445411"/>
    <w:rsid w:val="00461387"/>
    <w:rsid w:val="00480F11"/>
    <w:rsid w:val="00483368"/>
    <w:rsid w:val="00493C45"/>
    <w:rsid w:val="0049612C"/>
    <w:rsid w:val="004A42D9"/>
    <w:rsid w:val="004A7511"/>
    <w:rsid w:val="004B7C7C"/>
    <w:rsid w:val="004C269F"/>
    <w:rsid w:val="004C7678"/>
    <w:rsid w:val="004E43F8"/>
    <w:rsid w:val="004E6339"/>
    <w:rsid w:val="004F2F88"/>
    <w:rsid w:val="00511323"/>
    <w:rsid w:val="005118B0"/>
    <w:rsid w:val="00514199"/>
    <w:rsid w:val="00514FE8"/>
    <w:rsid w:val="00521B6F"/>
    <w:rsid w:val="00521D5D"/>
    <w:rsid w:val="00522BA7"/>
    <w:rsid w:val="00527CB3"/>
    <w:rsid w:val="005438F9"/>
    <w:rsid w:val="00543973"/>
    <w:rsid w:val="00544955"/>
    <w:rsid w:val="0057162C"/>
    <w:rsid w:val="00575D19"/>
    <w:rsid w:val="00580627"/>
    <w:rsid w:val="00584A37"/>
    <w:rsid w:val="005A5543"/>
    <w:rsid w:val="005A6A38"/>
    <w:rsid w:val="005B1931"/>
    <w:rsid w:val="005B4DCF"/>
    <w:rsid w:val="005B5EFB"/>
    <w:rsid w:val="005C036C"/>
    <w:rsid w:val="005D184E"/>
    <w:rsid w:val="005D27D5"/>
    <w:rsid w:val="005F011C"/>
    <w:rsid w:val="005F1375"/>
    <w:rsid w:val="00600156"/>
    <w:rsid w:val="00600F0B"/>
    <w:rsid w:val="0062741A"/>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3CD1"/>
    <w:rsid w:val="006A6137"/>
    <w:rsid w:val="006B06F8"/>
    <w:rsid w:val="006B4EF6"/>
    <w:rsid w:val="006B57AB"/>
    <w:rsid w:val="006B6F4D"/>
    <w:rsid w:val="006C7A52"/>
    <w:rsid w:val="006D10E3"/>
    <w:rsid w:val="006D7375"/>
    <w:rsid w:val="006E05C7"/>
    <w:rsid w:val="006F31FE"/>
    <w:rsid w:val="00704757"/>
    <w:rsid w:val="0071526F"/>
    <w:rsid w:val="0073108B"/>
    <w:rsid w:val="00736F1A"/>
    <w:rsid w:val="007411C0"/>
    <w:rsid w:val="0074185A"/>
    <w:rsid w:val="0074418F"/>
    <w:rsid w:val="00752FA0"/>
    <w:rsid w:val="00753AF9"/>
    <w:rsid w:val="00754C4F"/>
    <w:rsid w:val="00754CF7"/>
    <w:rsid w:val="0076151C"/>
    <w:rsid w:val="00764632"/>
    <w:rsid w:val="007660ED"/>
    <w:rsid w:val="00766F08"/>
    <w:rsid w:val="00767BEC"/>
    <w:rsid w:val="00775E11"/>
    <w:rsid w:val="007B1500"/>
    <w:rsid w:val="007B2335"/>
    <w:rsid w:val="007C4277"/>
    <w:rsid w:val="007D21E6"/>
    <w:rsid w:val="007D675C"/>
    <w:rsid w:val="007E33FC"/>
    <w:rsid w:val="007F2DD3"/>
    <w:rsid w:val="007F54D9"/>
    <w:rsid w:val="007F7DB7"/>
    <w:rsid w:val="00810B85"/>
    <w:rsid w:val="00827B15"/>
    <w:rsid w:val="00841B6F"/>
    <w:rsid w:val="00855DA4"/>
    <w:rsid w:val="00857C13"/>
    <w:rsid w:val="00872A32"/>
    <w:rsid w:val="00877714"/>
    <w:rsid w:val="0088039E"/>
    <w:rsid w:val="008822ED"/>
    <w:rsid w:val="00882796"/>
    <w:rsid w:val="0089021B"/>
    <w:rsid w:val="00890F95"/>
    <w:rsid w:val="00893255"/>
    <w:rsid w:val="008A5CF1"/>
    <w:rsid w:val="008B5DCE"/>
    <w:rsid w:val="008C63AB"/>
    <w:rsid w:val="008D0895"/>
    <w:rsid w:val="008D0CD4"/>
    <w:rsid w:val="008D3EAF"/>
    <w:rsid w:val="008D42C6"/>
    <w:rsid w:val="008D43D6"/>
    <w:rsid w:val="008F3DE1"/>
    <w:rsid w:val="008F47D1"/>
    <w:rsid w:val="008F5796"/>
    <w:rsid w:val="008F57B3"/>
    <w:rsid w:val="00927139"/>
    <w:rsid w:val="009409EB"/>
    <w:rsid w:val="00941FDB"/>
    <w:rsid w:val="009578C6"/>
    <w:rsid w:val="00964653"/>
    <w:rsid w:val="009745E8"/>
    <w:rsid w:val="00980851"/>
    <w:rsid w:val="0098299C"/>
    <w:rsid w:val="009845B3"/>
    <w:rsid w:val="0098528D"/>
    <w:rsid w:val="00986F51"/>
    <w:rsid w:val="00987028"/>
    <w:rsid w:val="00994F88"/>
    <w:rsid w:val="009B3A64"/>
    <w:rsid w:val="009B5469"/>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1402"/>
    <w:rsid w:val="00A4222C"/>
    <w:rsid w:val="00A464AD"/>
    <w:rsid w:val="00A50DF8"/>
    <w:rsid w:val="00A56E68"/>
    <w:rsid w:val="00A61F36"/>
    <w:rsid w:val="00A745CF"/>
    <w:rsid w:val="00A74869"/>
    <w:rsid w:val="00A76850"/>
    <w:rsid w:val="00A82D5E"/>
    <w:rsid w:val="00A94D83"/>
    <w:rsid w:val="00A96FA5"/>
    <w:rsid w:val="00AB4906"/>
    <w:rsid w:val="00AB6E03"/>
    <w:rsid w:val="00AC166B"/>
    <w:rsid w:val="00AD145F"/>
    <w:rsid w:val="00AD38B4"/>
    <w:rsid w:val="00AE4C0A"/>
    <w:rsid w:val="00B01CA0"/>
    <w:rsid w:val="00B040A8"/>
    <w:rsid w:val="00B06F56"/>
    <w:rsid w:val="00B1390A"/>
    <w:rsid w:val="00B16B91"/>
    <w:rsid w:val="00B17562"/>
    <w:rsid w:val="00B21694"/>
    <w:rsid w:val="00B25914"/>
    <w:rsid w:val="00B324C7"/>
    <w:rsid w:val="00B32AE3"/>
    <w:rsid w:val="00B408E0"/>
    <w:rsid w:val="00B44A3B"/>
    <w:rsid w:val="00B470AC"/>
    <w:rsid w:val="00B47858"/>
    <w:rsid w:val="00B51A99"/>
    <w:rsid w:val="00B55466"/>
    <w:rsid w:val="00B608F2"/>
    <w:rsid w:val="00B614F5"/>
    <w:rsid w:val="00B64087"/>
    <w:rsid w:val="00B654BA"/>
    <w:rsid w:val="00B722C9"/>
    <w:rsid w:val="00B76C5A"/>
    <w:rsid w:val="00B829AB"/>
    <w:rsid w:val="00B835FE"/>
    <w:rsid w:val="00B94BB5"/>
    <w:rsid w:val="00B95854"/>
    <w:rsid w:val="00B96CAB"/>
    <w:rsid w:val="00BA237C"/>
    <w:rsid w:val="00BC34F0"/>
    <w:rsid w:val="00BC545B"/>
    <w:rsid w:val="00BF2E21"/>
    <w:rsid w:val="00C00E95"/>
    <w:rsid w:val="00C0344D"/>
    <w:rsid w:val="00C1563D"/>
    <w:rsid w:val="00C20CCA"/>
    <w:rsid w:val="00C36842"/>
    <w:rsid w:val="00C45700"/>
    <w:rsid w:val="00C45B3E"/>
    <w:rsid w:val="00C46B1E"/>
    <w:rsid w:val="00C46DE5"/>
    <w:rsid w:val="00C51AF5"/>
    <w:rsid w:val="00C538FF"/>
    <w:rsid w:val="00C71BD3"/>
    <w:rsid w:val="00C72E10"/>
    <w:rsid w:val="00C85F2B"/>
    <w:rsid w:val="00C864F7"/>
    <w:rsid w:val="00C90686"/>
    <w:rsid w:val="00C919F5"/>
    <w:rsid w:val="00CA424D"/>
    <w:rsid w:val="00CA5209"/>
    <w:rsid w:val="00CA6E53"/>
    <w:rsid w:val="00CB0B7A"/>
    <w:rsid w:val="00CB3342"/>
    <w:rsid w:val="00CB6EAF"/>
    <w:rsid w:val="00CB79B3"/>
    <w:rsid w:val="00CC7DC6"/>
    <w:rsid w:val="00CD0C47"/>
    <w:rsid w:val="00CD3EA7"/>
    <w:rsid w:val="00CD4F7A"/>
    <w:rsid w:val="00CD7A08"/>
    <w:rsid w:val="00CE19F6"/>
    <w:rsid w:val="00CE408F"/>
    <w:rsid w:val="00CE7690"/>
    <w:rsid w:val="00D001F1"/>
    <w:rsid w:val="00D00F94"/>
    <w:rsid w:val="00D20437"/>
    <w:rsid w:val="00D2095B"/>
    <w:rsid w:val="00D256EA"/>
    <w:rsid w:val="00D25B60"/>
    <w:rsid w:val="00D25F0D"/>
    <w:rsid w:val="00D410C6"/>
    <w:rsid w:val="00D56120"/>
    <w:rsid w:val="00D61BCA"/>
    <w:rsid w:val="00D677E6"/>
    <w:rsid w:val="00D710E5"/>
    <w:rsid w:val="00D71C74"/>
    <w:rsid w:val="00D72273"/>
    <w:rsid w:val="00D756DF"/>
    <w:rsid w:val="00D9112F"/>
    <w:rsid w:val="00D93E9C"/>
    <w:rsid w:val="00D94AB3"/>
    <w:rsid w:val="00DA1A35"/>
    <w:rsid w:val="00DA53EF"/>
    <w:rsid w:val="00DA7B77"/>
    <w:rsid w:val="00DB4E86"/>
    <w:rsid w:val="00DC4CFF"/>
    <w:rsid w:val="00DC5C53"/>
    <w:rsid w:val="00DC7BD8"/>
    <w:rsid w:val="00DC7DCE"/>
    <w:rsid w:val="00DD4D82"/>
    <w:rsid w:val="00DE02DD"/>
    <w:rsid w:val="00DE05BC"/>
    <w:rsid w:val="00DE26F2"/>
    <w:rsid w:val="00DE271D"/>
    <w:rsid w:val="00DE2AE0"/>
    <w:rsid w:val="00DE470C"/>
    <w:rsid w:val="00DE4793"/>
    <w:rsid w:val="00E0341A"/>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72B9C"/>
    <w:rsid w:val="00E81840"/>
    <w:rsid w:val="00E830B9"/>
    <w:rsid w:val="00E84EEF"/>
    <w:rsid w:val="00E960CE"/>
    <w:rsid w:val="00EA488C"/>
    <w:rsid w:val="00EB637A"/>
    <w:rsid w:val="00EB6AF2"/>
    <w:rsid w:val="00EC0694"/>
    <w:rsid w:val="00EC186D"/>
    <w:rsid w:val="00EC7D7A"/>
    <w:rsid w:val="00EE6DF6"/>
    <w:rsid w:val="00EE7FD7"/>
    <w:rsid w:val="00EF1C87"/>
    <w:rsid w:val="00EF317E"/>
    <w:rsid w:val="00F05284"/>
    <w:rsid w:val="00F068D0"/>
    <w:rsid w:val="00F10BDA"/>
    <w:rsid w:val="00F20F90"/>
    <w:rsid w:val="00F26E3F"/>
    <w:rsid w:val="00F35EC5"/>
    <w:rsid w:val="00F4765E"/>
    <w:rsid w:val="00F514AA"/>
    <w:rsid w:val="00F5232F"/>
    <w:rsid w:val="00F64202"/>
    <w:rsid w:val="00F6447B"/>
    <w:rsid w:val="00F674B6"/>
    <w:rsid w:val="00F71E64"/>
    <w:rsid w:val="00F727FC"/>
    <w:rsid w:val="00F74C14"/>
    <w:rsid w:val="00F807BE"/>
    <w:rsid w:val="00F808FD"/>
    <w:rsid w:val="00F81C21"/>
    <w:rsid w:val="00F84226"/>
    <w:rsid w:val="00F85B9B"/>
    <w:rsid w:val="00F85C34"/>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89021B"/>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21B"/>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89021B"/>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21B"/>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mmuniz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TMWK-1711667696-1589</_dlc_DocId>
    <_dlc_DocIdUrl xmlns="56ca14a9-86ae-4ef3-8e6a-8ffc11662945">
      <Url>https://amatoday.sharepoint.com/sites/teamwork/EducationCenterEngage/_layouts/15/DocIdRedir.aspx?ID=TMWK-1711667696-1589</Url>
      <Description>TMWK-1711667696-1589</Description>
    </_dlc_DocIdUrl>
  </documentManagement>
</p:properties>
</file>

<file path=customXml/itemProps1.xml><?xml version="1.0" encoding="utf-8"?>
<ds:datastoreItem xmlns:ds="http://schemas.openxmlformats.org/officeDocument/2006/customXml" ds:itemID="{83BAD557-DF28-424F-BD97-D17A178A6564}">
  <ds:schemaRefs>
    <ds:schemaRef ds:uri="http://schemas.openxmlformats.org/officeDocument/2006/bibliography"/>
  </ds:schemaRefs>
</ds:datastoreItem>
</file>

<file path=customXml/itemProps2.xml><?xml version="1.0" encoding="utf-8"?>
<ds:datastoreItem xmlns:ds="http://schemas.openxmlformats.org/officeDocument/2006/customXml" ds:itemID="{17133A20-F3CD-4B1A-AE35-4D9C1AF846CB}"/>
</file>

<file path=customXml/itemProps3.xml><?xml version="1.0" encoding="utf-8"?>
<ds:datastoreItem xmlns:ds="http://schemas.openxmlformats.org/officeDocument/2006/customXml" ds:itemID="{DDD1C6DC-5EDF-4DFA-9560-38FD88DA1DDD}"/>
</file>

<file path=customXml/itemProps4.xml><?xml version="1.0" encoding="utf-8"?>
<ds:datastoreItem xmlns:ds="http://schemas.openxmlformats.org/officeDocument/2006/customXml" ds:itemID="{7AA5B25E-0D8C-4281-AC04-2A23D3DDFC28}"/>
</file>

<file path=customXml/itemProps5.xml><?xml version="1.0" encoding="utf-8"?>
<ds:datastoreItem xmlns:ds="http://schemas.openxmlformats.org/officeDocument/2006/customXml" ds:itemID="{697E7B37-3D1A-4608-AECB-39F7973D265C}"/>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declination form</dc:title>
  <dc:creator>Heeyol Lee</dc:creator>
  <cp:lastModifiedBy>Bernadette Lim</cp:lastModifiedBy>
  <cp:revision>3</cp:revision>
  <cp:lastPrinted>2014-10-08T17:56:00Z</cp:lastPrinted>
  <dcterms:created xsi:type="dcterms:W3CDTF">2017-02-23T20:02:00Z</dcterms:created>
  <dcterms:modified xsi:type="dcterms:W3CDTF">2017-02-28T20:14:00Z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69308377-19a9-4cb3-bcaa-5739527487e3</vt:lpwstr>
  </property>
</Properties>
</file>