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B1CDF" w14:textId="062BA8DB" w:rsidR="00CD71C1" w:rsidRPr="00CD71C1" w:rsidRDefault="00CD71C1" w:rsidP="009D1492">
      <w:pPr>
        <w:pStyle w:val="Heading1"/>
      </w:pPr>
      <w:r>
        <w:t>Pre-registration metrics worksheet</w:t>
      </w:r>
    </w:p>
    <w:p w14:paraId="557F5C52" w14:textId="615EF065" w:rsidR="00CD71C1" w:rsidRPr="00BB66D7" w:rsidRDefault="00CD71C1" w:rsidP="00073504">
      <w:pPr>
        <w:spacing w:line="240" w:lineRule="auto"/>
        <w:rPr>
          <w:rFonts w:cs="Arial"/>
          <w:i/>
          <w:sz w:val="20"/>
          <w:szCs w:val="20"/>
        </w:rPr>
      </w:pPr>
      <w:r w:rsidRPr="00BB66D7">
        <w:rPr>
          <w:rFonts w:cs="Arial"/>
          <w:i/>
          <w:sz w:val="20"/>
          <w:szCs w:val="20"/>
        </w:rPr>
        <w:t xml:space="preserve">This metrics worksheet will help you evaluate your current registration process and then measure improvements after the pre-registration process is in place. </w:t>
      </w:r>
    </w:p>
    <w:p w14:paraId="12394F9A" w14:textId="77777777" w:rsidR="00CD71C1" w:rsidRPr="00BB66D7" w:rsidRDefault="00CD71C1" w:rsidP="00073504">
      <w:pPr>
        <w:spacing w:line="240" w:lineRule="auto"/>
        <w:rPr>
          <w:rFonts w:cs="Arial"/>
          <w:i/>
          <w:sz w:val="20"/>
          <w:szCs w:val="20"/>
        </w:rPr>
      </w:pPr>
    </w:p>
    <w:p w14:paraId="1205904E" w14:textId="6B27E9A9" w:rsidR="00CD71C1" w:rsidRDefault="00CD71C1" w:rsidP="00AB1996">
      <w:pPr>
        <w:spacing w:line="276" w:lineRule="auto"/>
        <w:rPr>
          <w:rFonts w:cs="Arial"/>
          <w:sz w:val="20"/>
          <w:szCs w:val="20"/>
        </w:rPr>
      </w:pPr>
      <w:r w:rsidRPr="00BB66D7">
        <w:rPr>
          <w:rFonts w:cs="Arial"/>
          <w:i/>
          <w:sz w:val="20"/>
          <w:szCs w:val="20"/>
        </w:rPr>
        <w:t xml:space="preserve">Part 1 is a simple yes/no checklist to understand </w:t>
      </w:r>
      <w:r w:rsidR="00FF1DCD">
        <w:rPr>
          <w:rFonts w:cs="Arial"/>
          <w:i/>
          <w:sz w:val="20"/>
          <w:szCs w:val="20"/>
        </w:rPr>
        <w:t xml:space="preserve">the </w:t>
      </w:r>
      <w:r w:rsidRPr="00BB66D7">
        <w:rPr>
          <w:rFonts w:cs="Arial"/>
          <w:i/>
          <w:sz w:val="20"/>
          <w:szCs w:val="20"/>
        </w:rPr>
        <w:t xml:space="preserve">overarching issues with your current </w:t>
      </w:r>
      <w:r w:rsidR="00FF1DCD">
        <w:rPr>
          <w:rFonts w:cs="Arial"/>
          <w:i/>
          <w:sz w:val="20"/>
          <w:szCs w:val="20"/>
        </w:rPr>
        <w:t xml:space="preserve">registration </w:t>
      </w:r>
      <w:r w:rsidRPr="00BB66D7">
        <w:rPr>
          <w:rFonts w:cs="Arial"/>
          <w:i/>
          <w:sz w:val="20"/>
          <w:szCs w:val="20"/>
        </w:rPr>
        <w:t xml:space="preserve">process (before) and if these issues </w:t>
      </w:r>
      <w:r w:rsidR="00FF1DCD">
        <w:rPr>
          <w:rFonts w:cs="Arial"/>
          <w:i/>
          <w:sz w:val="20"/>
          <w:szCs w:val="20"/>
        </w:rPr>
        <w:t>we</w:t>
      </w:r>
      <w:r w:rsidR="00FF1DCD" w:rsidRPr="00BB66D7">
        <w:rPr>
          <w:rFonts w:cs="Arial"/>
          <w:i/>
          <w:sz w:val="20"/>
          <w:szCs w:val="20"/>
        </w:rPr>
        <w:t xml:space="preserve">re </w:t>
      </w:r>
      <w:r w:rsidRPr="00BB66D7">
        <w:rPr>
          <w:rFonts w:cs="Arial"/>
          <w:i/>
          <w:sz w:val="20"/>
          <w:szCs w:val="20"/>
        </w:rPr>
        <w:t xml:space="preserve">resolved with </w:t>
      </w:r>
      <w:r w:rsidR="00FF1DCD">
        <w:rPr>
          <w:rFonts w:cs="Arial"/>
          <w:i/>
          <w:sz w:val="20"/>
          <w:szCs w:val="20"/>
        </w:rPr>
        <w:t xml:space="preserve">implementation of </w:t>
      </w:r>
      <w:r w:rsidR="00762D55">
        <w:rPr>
          <w:rFonts w:cs="Arial"/>
          <w:i/>
          <w:sz w:val="20"/>
          <w:szCs w:val="20"/>
        </w:rPr>
        <w:t>the</w:t>
      </w:r>
      <w:r w:rsidR="00AB1996">
        <w:rPr>
          <w:rFonts w:cs="Arial"/>
          <w:i/>
          <w:sz w:val="20"/>
          <w:szCs w:val="20"/>
        </w:rPr>
        <w:t xml:space="preserve"> </w:t>
      </w:r>
      <w:r w:rsidRPr="00BB66D7">
        <w:rPr>
          <w:rFonts w:cs="Arial"/>
          <w:i/>
          <w:sz w:val="20"/>
          <w:szCs w:val="20"/>
        </w:rPr>
        <w:t xml:space="preserve">pre-registration </w:t>
      </w:r>
      <w:r w:rsidR="00FF1DCD">
        <w:rPr>
          <w:rFonts w:cs="Arial"/>
          <w:i/>
          <w:sz w:val="20"/>
          <w:szCs w:val="20"/>
        </w:rPr>
        <w:t xml:space="preserve">process </w:t>
      </w:r>
      <w:r w:rsidRPr="00BB66D7">
        <w:rPr>
          <w:rFonts w:cs="Arial"/>
          <w:i/>
          <w:sz w:val="20"/>
          <w:szCs w:val="20"/>
        </w:rPr>
        <w:t xml:space="preserve">(after). Part 2 </w:t>
      </w:r>
      <w:r w:rsidR="00762D55">
        <w:rPr>
          <w:rFonts w:cs="Arial"/>
          <w:i/>
          <w:sz w:val="20"/>
          <w:szCs w:val="20"/>
        </w:rPr>
        <w:t xml:space="preserve">can be used </w:t>
      </w:r>
      <w:r w:rsidRPr="00BB66D7">
        <w:rPr>
          <w:rFonts w:cs="Arial"/>
          <w:i/>
          <w:sz w:val="20"/>
          <w:szCs w:val="20"/>
        </w:rPr>
        <w:t>for a more detailed analysis of the time and cost</w:t>
      </w:r>
      <w:r w:rsidR="000030BC" w:rsidRPr="00BB66D7">
        <w:rPr>
          <w:rFonts w:cs="Arial"/>
          <w:i/>
          <w:sz w:val="20"/>
          <w:szCs w:val="20"/>
        </w:rPr>
        <w:t xml:space="preserve"> estimates</w:t>
      </w:r>
      <w:r w:rsidRPr="00BB66D7">
        <w:rPr>
          <w:rFonts w:cs="Arial"/>
          <w:i/>
          <w:sz w:val="20"/>
          <w:szCs w:val="20"/>
        </w:rPr>
        <w:t xml:space="preserve"> for each task before and after implementation. The before data will form your baseline. You can compare before and after data using a run chart</w:t>
      </w:r>
      <w:bookmarkStart w:id="0" w:name="_GoBack"/>
      <w:bookmarkEnd w:id="0"/>
      <w:r w:rsidRPr="00CD71C1">
        <w:rPr>
          <w:rFonts w:cs="Arial"/>
          <w:sz w:val="20"/>
          <w:szCs w:val="20"/>
        </w:rPr>
        <w:t>.</w:t>
      </w:r>
    </w:p>
    <w:p w14:paraId="54CA807C" w14:textId="77777777" w:rsidR="00CD71C1" w:rsidRPr="00CD71C1" w:rsidRDefault="00CD71C1" w:rsidP="00CD71C1">
      <w:pPr>
        <w:rPr>
          <w:rFonts w:cs="Arial"/>
          <w:sz w:val="20"/>
          <w:szCs w:val="20"/>
        </w:rPr>
      </w:pPr>
    </w:p>
    <w:p w14:paraId="60F3C781" w14:textId="50ADE160" w:rsidR="00CD71C1" w:rsidRPr="00BB66D7" w:rsidRDefault="00CD71C1" w:rsidP="00CD71C1">
      <w:pPr>
        <w:rPr>
          <w:rFonts w:cs="Arial"/>
          <w:sz w:val="20"/>
          <w:szCs w:val="20"/>
        </w:rPr>
      </w:pPr>
      <w:r w:rsidRPr="00BB66D7">
        <w:rPr>
          <w:rFonts w:cs="Arial"/>
          <w:b/>
          <w:sz w:val="20"/>
          <w:szCs w:val="20"/>
        </w:rPr>
        <w:t xml:space="preserve">Part 1. </w:t>
      </w:r>
      <w:r w:rsidRPr="00BB66D7">
        <w:rPr>
          <w:rFonts w:cs="Arial"/>
          <w:sz w:val="20"/>
          <w:szCs w:val="20"/>
        </w:rPr>
        <w:tab/>
      </w:r>
    </w:p>
    <w:tbl>
      <w:tblPr>
        <w:tblStyle w:val="TableGrid"/>
        <w:tblW w:w="9216" w:type="dxa"/>
        <w:jc w:val="lef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9216"/>
      </w:tblGrid>
      <w:tr w:rsidR="00CD71C1" w:rsidRPr="00F05284" w14:paraId="56B83257" w14:textId="77777777" w:rsidTr="007C79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  <w:tblHeader/>
          <w:jc w:val="left"/>
        </w:trPr>
        <w:tc>
          <w:tcPr>
            <w:tcW w:w="7272" w:type="dxa"/>
            <w:shd w:val="clear" w:color="auto" w:fill="auto"/>
          </w:tcPr>
          <w:p w14:paraId="51F59DEB" w14:textId="4D5327F1" w:rsidR="00CD71C1" w:rsidRPr="00F05284" w:rsidRDefault="00CD71C1" w:rsidP="00CD71C1">
            <w:pPr>
              <w:spacing w:line="240" w:lineRule="auto"/>
              <w:rPr>
                <w:b w:val="0"/>
                <w:color w:val="auto"/>
                <w:szCs w:val="20"/>
              </w:rPr>
            </w:pPr>
            <w:r>
              <w:rPr>
                <w:b w:val="0"/>
                <w:color w:val="auto"/>
                <w:szCs w:val="20"/>
              </w:rPr>
              <w:t>New appointment registration completed</w:t>
            </w:r>
            <w:r w:rsidRPr="00F05284">
              <w:rPr>
                <w:b w:val="0"/>
                <w:color w:val="auto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 xml:space="preserve">                               Before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No</w:t>
            </w:r>
            <w:r>
              <w:rPr>
                <w:szCs w:val="20"/>
              </w:rPr>
              <w:t xml:space="preserve">    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 xml:space="preserve">Yes           After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No</w:t>
            </w:r>
            <w:r>
              <w:rPr>
                <w:szCs w:val="20"/>
              </w:rPr>
              <w:t xml:space="preserve">    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Yes</w:t>
            </w:r>
          </w:p>
        </w:tc>
      </w:tr>
      <w:tr w:rsidR="00CD71C1" w:rsidRPr="007C4277" w14:paraId="632FCC87" w14:textId="77777777" w:rsidTr="007C79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  <w:tblHeader/>
          <w:jc w:val="left"/>
        </w:trPr>
        <w:tc>
          <w:tcPr>
            <w:tcW w:w="7272" w:type="dxa"/>
            <w:shd w:val="clear" w:color="auto" w:fill="auto"/>
          </w:tcPr>
          <w:p w14:paraId="2C08A85D" w14:textId="713B8CA2" w:rsidR="00CD71C1" w:rsidRPr="007C4277" w:rsidRDefault="00CD71C1" w:rsidP="007C79EC">
            <w:pPr>
              <w:spacing w:line="240" w:lineRule="auto"/>
              <w:rPr>
                <w:b w:val="0"/>
                <w:color w:val="auto"/>
                <w:szCs w:val="20"/>
              </w:rPr>
            </w:pPr>
            <w:r>
              <w:rPr>
                <w:b w:val="0"/>
                <w:color w:val="auto"/>
                <w:szCs w:val="20"/>
              </w:rPr>
              <w:t xml:space="preserve">New patient record updated                                                    Before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No</w:t>
            </w:r>
            <w:r>
              <w:rPr>
                <w:szCs w:val="20"/>
              </w:rPr>
              <w:t xml:space="preserve">    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 xml:space="preserve">Yes           After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No</w:t>
            </w:r>
            <w:r>
              <w:rPr>
                <w:szCs w:val="20"/>
              </w:rPr>
              <w:t xml:space="preserve">    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Yes</w:t>
            </w:r>
          </w:p>
        </w:tc>
      </w:tr>
      <w:tr w:rsidR="00CD71C1" w:rsidRPr="00F05284" w14:paraId="087C05F1" w14:textId="77777777" w:rsidTr="007C79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  <w:tblHeader/>
          <w:jc w:val="left"/>
        </w:trPr>
        <w:tc>
          <w:tcPr>
            <w:tcW w:w="7272" w:type="dxa"/>
            <w:shd w:val="clear" w:color="auto" w:fill="auto"/>
          </w:tcPr>
          <w:p w14:paraId="3FCF22EF" w14:textId="73010094" w:rsidR="00CD71C1" w:rsidRPr="00F05284" w:rsidRDefault="00CD71C1" w:rsidP="007C79EC">
            <w:pPr>
              <w:spacing w:line="240" w:lineRule="auto"/>
              <w:rPr>
                <w:szCs w:val="20"/>
              </w:rPr>
            </w:pPr>
            <w:r>
              <w:rPr>
                <w:b w:val="0"/>
                <w:color w:val="auto"/>
                <w:szCs w:val="20"/>
              </w:rPr>
              <w:t xml:space="preserve">Appointment confirmed 24 hours prior to visit                         Before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No</w:t>
            </w:r>
            <w:r>
              <w:rPr>
                <w:szCs w:val="20"/>
              </w:rPr>
              <w:t xml:space="preserve">    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 xml:space="preserve">Yes           After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No</w:t>
            </w:r>
            <w:r>
              <w:rPr>
                <w:szCs w:val="20"/>
              </w:rPr>
              <w:t xml:space="preserve">    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Yes</w:t>
            </w:r>
          </w:p>
        </w:tc>
      </w:tr>
      <w:tr w:rsidR="00CD71C1" w:rsidRPr="00B55466" w14:paraId="6C6D765D" w14:textId="77777777" w:rsidTr="007C79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  <w:tblHeader/>
          <w:jc w:val="left"/>
        </w:trPr>
        <w:tc>
          <w:tcPr>
            <w:tcW w:w="7272" w:type="dxa"/>
            <w:shd w:val="clear" w:color="auto" w:fill="auto"/>
          </w:tcPr>
          <w:p w14:paraId="2E28C07E" w14:textId="193871D8" w:rsidR="00CD71C1" w:rsidRPr="00B55466" w:rsidRDefault="00CD71C1" w:rsidP="00762D55">
            <w:pPr>
              <w:spacing w:line="240" w:lineRule="auto"/>
              <w:rPr>
                <w:b w:val="0"/>
                <w:color w:val="auto"/>
                <w:szCs w:val="20"/>
              </w:rPr>
            </w:pPr>
            <w:r>
              <w:rPr>
                <w:b w:val="0"/>
                <w:color w:val="auto"/>
                <w:szCs w:val="20"/>
              </w:rPr>
              <w:t>Patient check</w:t>
            </w:r>
            <w:r w:rsidR="00762D55">
              <w:rPr>
                <w:b w:val="0"/>
                <w:color w:val="auto"/>
                <w:szCs w:val="20"/>
              </w:rPr>
              <w:t>-</w:t>
            </w:r>
            <w:r>
              <w:rPr>
                <w:b w:val="0"/>
                <w:color w:val="auto"/>
                <w:szCs w:val="20"/>
              </w:rPr>
              <w:t xml:space="preserve">in on time                                                          Before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No</w:t>
            </w:r>
            <w:r>
              <w:rPr>
                <w:szCs w:val="20"/>
              </w:rPr>
              <w:t xml:space="preserve">    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 xml:space="preserve">Yes           After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No</w:t>
            </w:r>
            <w:r>
              <w:rPr>
                <w:szCs w:val="20"/>
              </w:rPr>
              <w:t xml:space="preserve">    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Yes</w:t>
            </w:r>
          </w:p>
        </w:tc>
      </w:tr>
      <w:tr w:rsidR="00CD71C1" w:rsidRPr="00B55466" w14:paraId="7EBD6CDF" w14:textId="77777777" w:rsidTr="007C79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  <w:tblHeader/>
          <w:jc w:val="left"/>
        </w:trPr>
        <w:tc>
          <w:tcPr>
            <w:tcW w:w="7272" w:type="dxa"/>
            <w:shd w:val="clear" w:color="auto" w:fill="auto"/>
          </w:tcPr>
          <w:p w14:paraId="3C1B4F49" w14:textId="1D341AFE" w:rsidR="00CD71C1" w:rsidRDefault="00CD71C1" w:rsidP="007C79EC">
            <w:pPr>
              <w:spacing w:line="240" w:lineRule="auto"/>
              <w:rPr>
                <w:b w:val="0"/>
                <w:szCs w:val="20"/>
              </w:rPr>
            </w:pPr>
            <w:r w:rsidRPr="00CD71C1">
              <w:rPr>
                <w:b w:val="0"/>
                <w:color w:val="auto"/>
                <w:szCs w:val="20"/>
              </w:rPr>
              <w:t>MA</w:t>
            </w:r>
            <w:r>
              <w:rPr>
                <w:b w:val="0"/>
                <w:color w:val="auto"/>
                <w:szCs w:val="20"/>
              </w:rPr>
              <w:t xml:space="preserve">/MD has time to review medical history                             Before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No</w:t>
            </w:r>
            <w:r>
              <w:rPr>
                <w:szCs w:val="20"/>
              </w:rPr>
              <w:t xml:space="preserve">    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 xml:space="preserve">Yes           After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No</w:t>
            </w:r>
            <w:r>
              <w:rPr>
                <w:szCs w:val="20"/>
              </w:rPr>
              <w:t xml:space="preserve">    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Yes</w:t>
            </w:r>
          </w:p>
        </w:tc>
      </w:tr>
      <w:tr w:rsidR="00CD71C1" w:rsidRPr="00B55466" w14:paraId="7FFECDDA" w14:textId="77777777" w:rsidTr="007C79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  <w:tblHeader/>
          <w:jc w:val="left"/>
        </w:trPr>
        <w:tc>
          <w:tcPr>
            <w:tcW w:w="7272" w:type="dxa"/>
            <w:shd w:val="clear" w:color="auto" w:fill="auto"/>
          </w:tcPr>
          <w:p w14:paraId="67AD5766" w14:textId="2F69E2F0" w:rsidR="00CD71C1" w:rsidRPr="00CD71C1" w:rsidRDefault="00CD71C1" w:rsidP="007C79EC">
            <w:pPr>
              <w:spacing w:line="240" w:lineRule="auto"/>
              <w:rPr>
                <w:b w:val="0"/>
                <w:color w:val="auto"/>
                <w:szCs w:val="20"/>
              </w:rPr>
            </w:pPr>
            <w:r>
              <w:rPr>
                <w:b w:val="0"/>
                <w:color w:val="auto"/>
                <w:szCs w:val="20"/>
              </w:rPr>
              <w:t xml:space="preserve">Patient has enough time with the MD                                     Before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No</w:t>
            </w:r>
            <w:r>
              <w:rPr>
                <w:szCs w:val="20"/>
              </w:rPr>
              <w:t xml:space="preserve">    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 xml:space="preserve">Yes           After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No</w:t>
            </w:r>
            <w:r>
              <w:rPr>
                <w:szCs w:val="20"/>
              </w:rPr>
              <w:t xml:space="preserve">    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Yes</w:t>
            </w:r>
          </w:p>
        </w:tc>
      </w:tr>
      <w:tr w:rsidR="00CD71C1" w:rsidRPr="00B55466" w14:paraId="59016716" w14:textId="77777777" w:rsidTr="007C79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  <w:tblHeader/>
          <w:jc w:val="left"/>
        </w:trPr>
        <w:tc>
          <w:tcPr>
            <w:tcW w:w="7272" w:type="dxa"/>
            <w:shd w:val="clear" w:color="auto" w:fill="auto"/>
          </w:tcPr>
          <w:p w14:paraId="3C27AC15" w14:textId="0C33CB1C" w:rsidR="00CD71C1" w:rsidRPr="00CD71C1" w:rsidRDefault="00CD71C1" w:rsidP="007C79EC">
            <w:pPr>
              <w:spacing w:line="240" w:lineRule="auto"/>
              <w:rPr>
                <w:b w:val="0"/>
                <w:color w:val="auto"/>
                <w:szCs w:val="20"/>
              </w:rPr>
            </w:pPr>
            <w:r>
              <w:rPr>
                <w:b w:val="0"/>
                <w:color w:val="auto"/>
                <w:szCs w:val="20"/>
              </w:rPr>
              <w:t xml:space="preserve">Patient leaves visit satisfied                                                    Before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No</w:t>
            </w:r>
            <w:r>
              <w:rPr>
                <w:szCs w:val="20"/>
              </w:rPr>
              <w:t xml:space="preserve">    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 xml:space="preserve">Yes           After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No</w:t>
            </w:r>
            <w:r>
              <w:rPr>
                <w:szCs w:val="20"/>
              </w:rPr>
              <w:t xml:space="preserve">     </w:t>
            </w: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>
              <w:rPr>
                <w:rFonts w:ascii="Menlo Regular" w:hAnsi="Menlo Regular" w:cs="Menlo Regular"/>
                <w:szCs w:val="20"/>
              </w:rPr>
              <w:t xml:space="preserve"> </w:t>
            </w:r>
            <w:r>
              <w:rPr>
                <w:b w:val="0"/>
                <w:color w:val="auto"/>
                <w:szCs w:val="20"/>
              </w:rPr>
              <w:t>Yes</w:t>
            </w:r>
          </w:p>
        </w:tc>
      </w:tr>
    </w:tbl>
    <w:p w14:paraId="4EC38AAC" w14:textId="3A03B44F" w:rsidR="00CD71C1" w:rsidRPr="00A242DC" w:rsidRDefault="00CD71C1" w:rsidP="00CD71C1">
      <w:pPr>
        <w:rPr>
          <w:rFonts w:cs="Arial"/>
        </w:rPr>
      </w:pPr>
      <w:r w:rsidRPr="00CD71C1">
        <w:rPr>
          <w:rFonts w:cs="Arial"/>
          <w:sz w:val="20"/>
          <w:szCs w:val="20"/>
        </w:rPr>
        <w:tab/>
      </w:r>
      <w:r w:rsidRPr="00CD71C1">
        <w:rPr>
          <w:rFonts w:cs="Arial"/>
          <w:sz w:val="20"/>
          <w:szCs w:val="20"/>
        </w:rPr>
        <w:tab/>
      </w:r>
      <w:r w:rsidRPr="00CD71C1">
        <w:rPr>
          <w:rFonts w:cs="Arial"/>
          <w:sz w:val="20"/>
          <w:szCs w:val="20"/>
        </w:rPr>
        <w:tab/>
      </w:r>
      <w:r w:rsidRPr="00CD71C1">
        <w:rPr>
          <w:rFonts w:cs="Arial"/>
          <w:sz w:val="20"/>
          <w:szCs w:val="20"/>
        </w:rPr>
        <w:tab/>
      </w:r>
      <w:r w:rsidRPr="00CD71C1">
        <w:rPr>
          <w:rFonts w:cs="Arial"/>
          <w:sz w:val="20"/>
          <w:szCs w:val="20"/>
        </w:rPr>
        <w:tab/>
      </w:r>
    </w:p>
    <w:p w14:paraId="3EABBEE1" w14:textId="77777777" w:rsidR="00CD71C1" w:rsidRPr="00CD71C1" w:rsidRDefault="00CD71C1" w:rsidP="00CD71C1">
      <w:pPr>
        <w:rPr>
          <w:rFonts w:cs="Arial"/>
          <w:b/>
          <w:sz w:val="20"/>
          <w:szCs w:val="20"/>
        </w:rPr>
      </w:pPr>
      <w:r w:rsidRPr="00CD71C1">
        <w:rPr>
          <w:rFonts w:cs="Arial"/>
          <w:b/>
          <w:sz w:val="20"/>
          <w:szCs w:val="20"/>
        </w:rPr>
        <w:t>Part 2.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44"/>
        <w:gridCol w:w="1843"/>
        <w:gridCol w:w="1843"/>
        <w:gridCol w:w="1843"/>
        <w:gridCol w:w="1843"/>
      </w:tblGrid>
      <w:tr w:rsidR="00CD71C1" w:rsidRPr="00A242DC" w14:paraId="70B6A67C" w14:textId="77777777" w:rsidTr="00CD71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pct"/>
            <w:shd w:val="clear" w:color="auto" w:fill="000000" w:themeFill="text1"/>
          </w:tcPr>
          <w:p w14:paraId="5DC681C6" w14:textId="77777777" w:rsidR="00CD71C1" w:rsidRPr="00CD71C1" w:rsidRDefault="00CD71C1" w:rsidP="007C79EC">
            <w:pPr>
              <w:rPr>
                <w:rFonts w:cs="Arial"/>
                <w:color w:val="FFFFFF" w:themeColor="background1"/>
              </w:rPr>
            </w:pPr>
          </w:p>
        </w:tc>
        <w:tc>
          <w:tcPr>
            <w:tcW w:w="2000" w:type="pct"/>
            <w:gridSpan w:val="2"/>
            <w:shd w:val="clear" w:color="auto" w:fill="000000" w:themeFill="text1"/>
          </w:tcPr>
          <w:p w14:paraId="236D6013" w14:textId="2ECE1954" w:rsidR="00CD71C1" w:rsidRPr="00CD71C1" w:rsidRDefault="00073504" w:rsidP="007C79EC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Before pre-registration implementation</w:t>
            </w:r>
          </w:p>
        </w:tc>
        <w:tc>
          <w:tcPr>
            <w:tcW w:w="2000" w:type="pct"/>
            <w:gridSpan w:val="2"/>
            <w:shd w:val="clear" w:color="auto" w:fill="000000" w:themeFill="text1"/>
          </w:tcPr>
          <w:p w14:paraId="360B75E5" w14:textId="770CCAF5" w:rsidR="00CD71C1" w:rsidRPr="00CD71C1" w:rsidRDefault="00762D55" w:rsidP="00762D55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After p</w:t>
            </w:r>
            <w:r w:rsidR="00CD71C1" w:rsidRPr="00CD71C1">
              <w:rPr>
                <w:rFonts w:cs="Arial"/>
                <w:color w:val="FFFFFF" w:themeColor="background1"/>
              </w:rPr>
              <w:t>re-registration</w:t>
            </w:r>
            <w:r>
              <w:rPr>
                <w:rFonts w:cs="Arial"/>
                <w:color w:val="FFFFFF" w:themeColor="background1"/>
              </w:rPr>
              <w:t xml:space="preserve"> implementation</w:t>
            </w:r>
          </w:p>
        </w:tc>
      </w:tr>
      <w:tr w:rsidR="00CD71C1" w:rsidRPr="00A242DC" w14:paraId="459BA98B" w14:textId="77777777" w:rsidTr="00CD7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0" w:type="pct"/>
            <w:shd w:val="clear" w:color="auto" w:fill="D9D9D9" w:themeFill="background1" w:themeFillShade="D9"/>
          </w:tcPr>
          <w:p w14:paraId="2A1DCA26" w14:textId="77777777" w:rsidR="00CD71C1" w:rsidRPr="00A242DC" w:rsidRDefault="00CD71C1" w:rsidP="007C79EC">
            <w:pPr>
              <w:rPr>
                <w:rFonts w:cs="Arial"/>
              </w:rPr>
            </w:pPr>
          </w:p>
        </w:tc>
        <w:tc>
          <w:tcPr>
            <w:tcW w:w="1000" w:type="pct"/>
            <w:shd w:val="clear" w:color="auto" w:fill="D9D9D9" w:themeFill="background1" w:themeFillShade="D9"/>
          </w:tcPr>
          <w:p w14:paraId="53E0EB3F" w14:textId="77777777" w:rsidR="00CD71C1" w:rsidRPr="00A242DC" w:rsidRDefault="00CD71C1" w:rsidP="007C79EC">
            <w:pPr>
              <w:rPr>
                <w:rFonts w:cs="Arial"/>
              </w:rPr>
            </w:pPr>
            <w:r w:rsidRPr="00A242DC">
              <w:rPr>
                <w:rFonts w:cs="Arial"/>
              </w:rPr>
              <w:t>Time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76ADA8C0" w14:textId="77777777" w:rsidR="00CD71C1" w:rsidRPr="00A242DC" w:rsidRDefault="00CD71C1" w:rsidP="007C79EC">
            <w:pPr>
              <w:rPr>
                <w:rFonts w:cs="Arial"/>
              </w:rPr>
            </w:pPr>
            <w:r w:rsidRPr="00A242DC">
              <w:rPr>
                <w:rFonts w:cs="Arial"/>
              </w:rPr>
              <w:t>Cost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7F2FB7EB" w14:textId="77777777" w:rsidR="00CD71C1" w:rsidRPr="00A242DC" w:rsidRDefault="00CD71C1" w:rsidP="007C79EC">
            <w:pPr>
              <w:rPr>
                <w:rFonts w:cs="Arial"/>
              </w:rPr>
            </w:pPr>
            <w:r w:rsidRPr="00A242DC">
              <w:rPr>
                <w:rFonts w:cs="Arial"/>
              </w:rPr>
              <w:t>Time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64AFC168" w14:textId="77777777" w:rsidR="00CD71C1" w:rsidRPr="00A242DC" w:rsidRDefault="00CD71C1" w:rsidP="007C79EC">
            <w:pPr>
              <w:rPr>
                <w:rFonts w:cs="Arial"/>
              </w:rPr>
            </w:pPr>
            <w:r w:rsidRPr="00A242DC">
              <w:rPr>
                <w:rFonts w:cs="Arial"/>
              </w:rPr>
              <w:t>Cost</w:t>
            </w:r>
          </w:p>
        </w:tc>
      </w:tr>
      <w:tr w:rsidR="00CD71C1" w:rsidRPr="00A242DC" w14:paraId="3575FF99" w14:textId="77777777" w:rsidTr="000735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pct"/>
            <w:shd w:val="clear" w:color="auto" w:fill="FFFFFF" w:themeFill="background1"/>
            <w:vAlign w:val="center"/>
          </w:tcPr>
          <w:p w14:paraId="7FC40F83" w14:textId="77777777" w:rsidR="00CD71C1" w:rsidRPr="00A242DC" w:rsidRDefault="00CD71C1" w:rsidP="00762D55">
            <w:pPr>
              <w:rPr>
                <w:rFonts w:cs="Arial"/>
              </w:rPr>
            </w:pPr>
            <w:r w:rsidRPr="00A242DC">
              <w:rPr>
                <w:rFonts w:cs="Arial"/>
              </w:rPr>
              <w:t>Completing new patient registration forms</w:t>
            </w:r>
          </w:p>
        </w:tc>
        <w:tc>
          <w:tcPr>
            <w:tcW w:w="0" w:type="pct"/>
            <w:shd w:val="clear" w:color="auto" w:fill="FFFFFF" w:themeFill="background1"/>
            <w:vAlign w:val="center"/>
          </w:tcPr>
          <w:p w14:paraId="1F940283" w14:textId="77777777" w:rsidR="00CD71C1" w:rsidRPr="00A242DC" w:rsidRDefault="00CD71C1" w:rsidP="00AB1996">
            <w:pPr>
              <w:rPr>
                <w:rFonts w:cs="Arial"/>
              </w:rPr>
            </w:pPr>
          </w:p>
        </w:tc>
        <w:tc>
          <w:tcPr>
            <w:tcW w:w="0" w:type="pct"/>
            <w:shd w:val="clear" w:color="auto" w:fill="FFFFFF" w:themeFill="background1"/>
            <w:vAlign w:val="center"/>
          </w:tcPr>
          <w:p w14:paraId="0C31210D" w14:textId="77777777" w:rsidR="00CD71C1" w:rsidRPr="00A242DC" w:rsidRDefault="00CD71C1" w:rsidP="00AB1996">
            <w:pPr>
              <w:rPr>
                <w:rFonts w:cs="Arial"/>
              </w:rPr>
            </w:pPr>
          </w:p>
        </w:tc>
        <w:tc>
          <w:tcPr>
            <w:tcW w:w="0" w:type="pct"/>
            <w:shd w:val="clear" w:color="auto" w:fill="FFFFFF" w:themeFill="background1"/>
            <w:vAlign w:val="center"/>
          </w:tcPr>
          <w:p w14:paraId="53CDB1CF" w14:textId="77777777" w:rsidR="00CD71C1" w:rsidRPr="00A242DC" w:rsidRDefault="00CD71C1" w:rsidP="00AB1996">
            <w:pPr>
              <w:rPr>
                <w:rFonts w:cs="Arial"/>
              </w:rPr>
            </w:pPr>
          </w:p>
        </w:tc>
        <w:tc>
          <w:tcPr>
            <w:tcW w:w="0" w:type="pct"/>
            <w:shd w:val="clear" w:color="auto" w:fill="FFFFFF" w:themeFill="background1"/>
            <w:vAlign w:val="center"/>
          </w:tcPr>
          <w:p w14:paraId="152B33FC" w14:textId="77777777" w:rsidR="00CD71C1" w:rsidRPr="00A242DC" w:rsidRDefault="00CD71C1" w:rsidP="00AB1996">
            <w:pPr>
              <w:rPr>
                <w:rFonts w:cs="Arial"/>
              </w:rPr>
            </w:pPr>
          </w:p>
        </w:tc>
      </w:tr>
      <w:tr w:rsidR="00CD71C1" w:rsidRPr="00A242DC" w14:paraId="1C8F7A14" w14:textId="77777777" w:rsidTr="00073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pct"/>
            <w:shd w:val="clear" w:color="auto" w:fill="FFFFFF" w:themeFill="background1"/>
            <w:vAlign w:val="center"/>
          </w:tcPr>
          <w:p w14:paraId="0ADB5B24" w14:textId="77777777" w:rsidR="00CD71C1" w:rsidRPr="00A242DC" w:rsidRDefault="00CD71C1" w:rsidP="00762D55">
            <w:pPr>
              <w:rPr>
                <w:rFonts w:cs="Arial"/>
              </w:rPr>
            </w:pPr>
            <w:r w:rsidRPr="00A242DC">
              <w:rPr>
                <w:rFonts w:cs="Arial"/>
              </w:rPr>
              <w:t xml:space="preserve">Entering medical history and patient demographics into EHR </w:t>
            </w:r>
          </w:p>
        </w:tc>
        <w:tc>
          <w:tcPr>
            <w:tcW w:w="0" w:type="pct"/>
            <w:shd w:val="clear" w:color="auto" w:fill="FFFFFF" w:themeFill="background1"/>
            <w:vAlign w:val="center"/>
          </w:tcPr>
          <w:p w14:paraId="1C441D4B" w14:textId="77777777" w:rsidR="00CD71C1" w:rsidRPr="00A242DC" w:rsidRDefault="00CD71C1" w:rsidP="00AB1996">
            <w:pPr>
              <w:rPr>
                <w:rFonts w:cs="Arial"/>
              </w:rPr>
            </w:pPr>
          </w:p>
        </w:tc>
        <w:tc>
          <w:tcPr>
            <w:tcW w:w="0" w:type="pct"/>
            <w:shd w:val="clear" w:color="auto" w:fill="FFFFFF" w:themeFill="background1"/>
            <w:vAlign w:val="center"/>
          </w:tcPr>
          <w:p w14:paraId="7C2475F9" w14:textId="77777777" w:rsidR="00CD71C1" w:rsidRPr="00A242DC" w:rsidRDefault="00CD71C1" w:rsidP="00AB1996">
            <w:pPr>
              <w:rPr>
                <w:rFonts w:cs="Arial"/>
              </w:rPr>
            </w:pPr>
          </w:p>
        </w:tc>
        <w:tc>
          <w:tcPr>
            <w:tcW w:w="0" w:type="pct"/>
            <w:shd w:val="clear" w:color="auto" w:fill="FFFFFF" w:themeFill="background1"/>
            <w:vAlign w:val="center"/>
          </w:tcPr>
          <w:p w14:paraId="1DCEC659" w14:textId="77777777" w:rsidR="00CD71C1" w:rsidRPr="00A242DC" w:rsidRDefault="00CD71C1" w:rsidP="00AB1996">
            <w:pPr>
              <w:rPr>
                <w:rFonts w:cs="Arial"/>
              </w:rPr>
            </w:pPr>
          </w:p>
        </w:tc>
        <w:tc>
          <w:tcPr>
            <w:tcW w:w="0" w:type="pct"/>
            <w:shd w:val="clear" w:color="auto" w:fill="FFFFFF" w:themeFill="background1"/>
            <w:vAlign w:val="center"/>
          </w:tcPr>
          <w:p w14:paraId="209C0599" w14:textId="77777777" w:rsidR="00CD71C1" w:rsidRPr="00A242DC" w:rsidRDefault="00CD71C1" w:rsidP="00AB1996">
            <w:pPr>
              <w:rPr>
                <w:rFonts w:cs="Arial"/>
              </w:rPr>
            </w:pPr>
          </w:p>
        </w:tc>
      </w:tr>
      <w:tr w:rsidR="00CD71C1" w:rsidRPr="00A242DC" w14:paraId="29F8AC3D" w14:textId="77777777" w:rsidTr="000735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pct"/>
            <w:shd w:val="clear" w:color="auto" w:fill="FFFFFF" w:themeFill="background1"/>
            <w:vAlign w:val="center"/>
          </w:tcPr>
          <w:p w14:paraId="474B0D48" w14:textId="77777777" w:rsidR="00CD71C1" w:rsidRPr="00A242DC" w:rsidRDefault="00CD71C1" w:rsidP="00762D55">
            <w:pPr>
              <w:rPr>
                <w:rFonts w:cs="Arial"/>
              </w:rPr>
            </w:pPr>
            <w:r w:rsidRPr="00A242DC">
              <w:rPr>
                <w:rFonts w:cs="Arial"/>
              </w:rPr>
              <w:t>Impact of late arrivals</w:t>
            </w:r>
          </w:p>
        </w:tc>
        <w:tc>
          <w:tcPr>
            <w:tcW w:w="0" w:type="pct"/>
            <w:shd w:val="clear" w:color="auto" w:fill="FFFFFF" w:themeFill="background1"/>
            <w:vAlign w:val="center"/>
          </w:tcPr>
          <w:p w14:paraId="25496FF4" w14:textId="77777777" w:rsidR="00CD71C1" w:rsidRPr="00A242DC" w:rsidRDefault="00CD71C1" w:rsidP="00AB1996">
            <w:pPr>
              <w:rPr>
                <w:rFonts w:cs="Arial"/>
              </w:rPr>
            </w:pPr>
          </w:p>
        </w:tc>
        <w:tc>
          <w:tcPr>
            <w:tcW w:w="0" w:type="pct"/>
            <w:shd w:val="clear" w:color="auto" w:fill="FFFFFF" w:themeFill="background1"/>
            <w:vAlign w:val="center"/>
          </w:tcPr>
          <w:p w14:paraId="0D58B398" w14:textId="77777777" w:rsidR="00CD71C1" w:rsidRPr="00A242DC" w:rsidRDefault="00CD71C1" w:rsidP="00AB1996">
            <w:pPr>
              <w:rPr>
                <w:rFonts w:cs="Arial"/>
              </w:rPr>
            </w:pPr>
          </w:p>
        </w:tc>
        <w:tc>
          <w:tcPr>
            <w:tcW w:w="0" w:type="pct"/>
            <w:shd w:val="clear" w:color="auto" w:fill="FFFFFF" w:themeFill="background1"/>
            <w:vAlign w:val="center"/>
          </w:tcPr>
          <w:p w14:paraId="1EEE7A6E" w14:textId="77777777" w:rsidR="00CD71C1" w:rsidRPr="00A242DC" w:rsidRDefault="00CD71C1" w:rsidP="00AB1996">
            <w:pPr>
              <w:rPr>
                <w:rFonts w:cs="Arial"/>
              </w:rPr>
            </w:pPr>
          </w:p>
        </w:tc>
        <w:tc>
          <w:tcPr>
            <w:tcW w:w="0" w:type="pct"/>
            <w:shd w:val="clear" w:color="auto" w:fill="FFFFFF" w:themeFill="background1"/>
            <w:vAlign w:val="center"/>
          </w:tcPr>
          <w:p w14:paraId="3DDB87E2" w14:textId="77777777" w:rsidR="00CD71C1" w:rsidRPr="00A242DC" w:rsidRDefault="00CD71C1" w:rsidP="00AB1996">
            <w:pPr>
              <w:rPr>
                <w:rFonts w:cs="Arial"/>
              </w:rPr>
            </w:pPr>
          </w:p>
        </w:tc>
      </w:tr>
      <w:tr w:rsidR="00CD71C1" w:rsidRPr="00A242DC" w14:paraId="092772FC" w14:textId="77777777" w:rsidTr="00073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pct"/>
            <w:shd w:val="clear" w:color="auto" w:fill="FFFFFF" w:themeFill="background1"/>
            <w:vAlign w:val="center"/>
          </w:tcPr>
          <w:p w14:paraId="43F47069" w14:textId="77777777" w:rsidR="00CD71C1" w:rsidRPr="00A242DC" w:rsidRDefault="00CD71C1" w:rsidP="00762D55">
            <w:pPr>
              <w:rPr>
                <w:rFonts w:cs="Arial"/>
              </w:rPr>
            </w:pPr>
            <w:r w:rsidRPr="00A242DC">
              <w:rPr>
                <w:rFonts w:cs="Arial"/>
              </w:rPr>
              <w:t>Impact of no-shows</w:t>
            </w:r>
          </w:p>
        </w:tc>
        <w:tc>
          <w:tcPr>
            <w:tcW w:w="0" w:type="pct"/>
            <w:shd w:val="clear" w:color="auto" w:fill="FFFFFF" w:themeFill="background1"/>
            <w:vAlign w:val="center"/>
          </w:tcPr>
          <w:p w14:paraId="1389343B" w14:textId="77777777" w:rsidR="00CD71C1" w:rsidRPr="00A242DC" w:rsidRDefault="00CD71C1" w:rsidP="00AB1996">
            <w:pPr>
              <w:rPr>
                <w:rFonts w:cs="Arial"/>
              </w:rPr>
            </w:pPr>
          </w:p>
        </w:tc>
        <w:tc>
          <w:tcPr>
            <w:tcW w:w="0" w:type="pct"/>
            <w:shd w:val="clear" w:color="auto" w:fill="FFFFFF" w:themeFill="background1"/>
            <w:vAlign w:val="center"/>
          </w:tcPr>
          <w:p w14:paraId="11A564DF" w14:textId="77777777" w:rsidR="00CD71C1" w:rsidRPr="00A242DC" w:rsidRDefault="00CD71C1" w:rsidP="00AB1996">
            <w:pPr>
              <w:rPr>
                <w:rFonts w:cs="Arial"/>
              </w:rPr>
            </w:pPr>
          </w:p>
        </w:tc>
        <w:tc>
          <w:tcPr>
            <w:tcW w:w="0" w:type="pct"/>
            <w:shd w:val="clear" w:color="auto" w:fill="FFFFFF" w:themeFill="background1"/>
            <w:vAlign w:val="center"/>
          </w:tcPr>
          <w:p w14:paraId="111B83A6" w14:textId="77777777" w:rsidR="00CD71C1" w:rsidRPr="00A242DC" w:rsidRDefault="00CD71C1" w:rsidP="00AB1996">
            <w:pPr>
              <w:rPr>
                <w:rFonts w:cs="Arial"/>
              </w:rPr>
            </w:pPr>
          </w:p>
        </w:tc>
        <w:tc>
          <w:tcPr>
            <w:tcW w:w="0" w:type="pct"/>
            <w:shd w:val="clear" w:color="auto" w:fill="FFFFFF" w:themeFill="background1"/>
            <w:vAlign w:val="center"/>
          </w:tcPr>
          <w:p w14:paraId="67963977" w14:textId="77777777" w:rsidR="00CD71C1" w:rsidRPr="00A242DC" w:rsidRDefault="00CD71C1" w:rsidP="00AB1996">
            <w:pPr>
              <w:rPr>
                <w:rFonts w:cs="Arial"/>
              </w:rPr>
            </w:pPr>
          </w:p>
        </w:tc>
      </w:tr>
      <w:tr w:rsidR="00CD71C1" w:rsidRPr="00A242DC" w14:paraId="1475CCBE" w14:textId="77777777" w:rsidTr="000735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pct"/>
            <w:shd w:val="clear" w:color="auto" w:fill="FFFFFF" w:themeFill="background1"/>
            <w:vAlign w:val="center"/>
          </w:tcPr>
          <w:p w14:paraId="4972DE7A" w14:textId="77777777" w:rsidR="00CD71C1" w:rsidRPr="00A242DC" w:rsidRDefault="00CD71C1" w:rsidP="00762D55">
            <w:pPr>
              <w:rPr>
                <w:rFonts w:cs="Arial"/>
              </w:rPr>
            </w:pPr>
            <w:r w:rsidRPr="00A242DC">
              <w:rPr>
                <w:rFonts w:cs="Arial"/>
              </w:rPr>
              <w:t>Backup in MA schedule due to late arrivals or no shows</w:t>
            </w:r>
          </w:p>
        </w:tc>
        <w:tc>
          <w:tcPr>
            <w:tcW w:w="0" w:type="pct"/>
            <w:shd w:val="clear" w:color="auto" w:fill="FFFFFF" w:themeFill="background1"/>
            <w:vAlign w:val="center"/>
          </w:tcPr>
          <w:p w14:paraId="56CDB93F" w14:textId="77777777" w:rsidR="00CD71C1" w:rsidRPr="00A242DC" w:rsidRDefault="00CD71C1" w:rsidP="00AB1996">
            <w:pPr>
              <w:rPr>
                <w:rFonts w:cs="Arial"/>
              </w:rPr>
            </w:pPr>
          </w:p>
        </w:tc>
        <w:tc>
          <w:tcPr>
            <w:tcW w:w="0" w:type="pct"/>
            <w:shd w:val="clear" w:color="auto" w:fill="FFFFFF" w:themeFill="background1"/>
            <w:vAlign w:val="center"/>
          </w:tcPr>
          <w:p w14:paraId="2D48984E" w14:textId="77777777" w:rsidR="00CD71C1" w:rsidRPr="00A242DC" w:rsidRDefault="00CD71C1" w:rsidP="00AB1996">
            <w:pPr>
              <w:rPr>
                <w:rFonts w:cs="Arial"/>
              </w:rPr>
            </w:pPr>
          </w:p>
        </w:tc>
        <w:tc>
          <w:tcPr>
            <w:tcW w:w="0" w:type="pct"/>
            <w:shd w:val="clear" w:color="auto" w:fill="FFFFFF" w:themeFill="background1"/>
            <w:vAlign w:val="center"/>
          </w:tcPr>
          <w:p w14:paraId="5507A9D3" w14:textId="77777777" w:rsidR="00CD71C1" w:rsidRPr="00A242DC" w:rsidRDefault="00CD71C1" w:rsidP="00AB1996">
            <w:pPr>
              <w:rPr>
                <w:rFonts w:cs="Arial"/>
              </w:rPr>
            </w:pPr>
          </w:p>
        </w:tc>
        <w:tc>
          <w:tcPr>
            <w:tcW w:w="0" w:type="pct"/>
            <w:shd w:val="clear" w:color="auto" w:fill="FFFFFF" w:themeFill="background1"/>
            <w:vAlign w:val="center"/>
          </w:tcPr>
          <w:p w14:paraId="220AD40D" w14:textId="77777777" w:rsidR="00CD71C1" w:rsidRPr="00A242DC" w:rsidRDefault="00CD71C1" w:rsidP="00AB1996">
            <w:pPr>
              <w:rPr>
                <w:rFonts w:cs="Arial"/>
              </w:rPr>
            </w:pPr>
          </w:p>
        </w:tc>
      </w:tr>
      <w:tr w:rsidR="00CD71C1" w:rsidRPr="00A242DC" w14:paraId="7A771E6D" w14:textId="77777777" w:rsidTr="00073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pct"/>
            <w:shd w:val="clear" w:color="auto" w:fill="FFFFFF" w:themeFill="background1"/>
            <w:vAlign w:val="center"/>
          </w:tcPr>
          <w:p w14:paraId="063C5C95" w14:textId="77777777" w:rsidR="00CD71C1" w:rsidRPr="00A242DC" w:rsidRDefault="00CD71C1" w:rsidP="00762D55">
            <w:pPr>
              <w:rPr>
                <w:rFonts w:cs="Arial"/>
              </w:rPr>
            </w:pPr>
            <w:r w:rsidRPr="00A242DC">
              <w:rPr>
                <w:rFonts w:cs="Arial"/>
              </w:rPr>
              <w:t>Backup in MD schedule due to late arrivals or no shows</w:t>
            </w:r>
          </w:p>
        </w:tc>
        <w:tc>
          <w:tcPr>
            <w:tcW w:w="0" w:type="pct"/>
            <w:shd w:val="clear" w:color="auto" w:fill="FFFFFF" w:themeFill="background1"/>
            <w:vAlign w:val="center"/>
          </w:tcPr>
          <w:p w14:paraId="54B88583" w14:textId="77777777" w:rsidR="00CD71C1" w:rsidRPr="00A242DC" w:rsidRDefault="00CD71C1" w:rsidP="00AB1996">
            <w:pPr>
              <w:rPr>
                <w:rFonts w:cs="Arial"/>
              </w:rPr>
            </w:pPr>
          </w:p>
        </w:tc>
        <w:tc>
          <w:tcPr>
            <w:tcW w:w="0" w:type="pct"/>
            <w:shd w:val="clear" w:color="auto" w:fill="FFFFFF" w:themeFill="background1"/>
            <w:vAlign w:val="center"/>
          </w:tcPr>
          <w:p w14:paraId="45E6D412" w14:textId="77777777" w:rsidR="00CD71C1" w:rsidRPr="00A242DC" w:rsidRDefault="00CD71C1" w:rsidP="00AB1996">
            <w:pPr>
              <w:rPr>
                <w:rFonts w:cs="Arial"/>
              </w:rPr>
            </w:pPr>
          </w:p>
        </w:tc>
        <w:tc>
          <w:tcPr>
            <w:tcW w:w="0" w:type="pct"/>
            <w:shd w:val="clear" w:color="auto" w:fill="FFFFFF" w:themeFill="background1"/>
            <w:vAlign w:val="center"/>
          </w:tcPr>
          <w:p w14:paraId="43629C71" w14:textId="77777777" w:rsidR="00CD71C1" w:rsidRPr="00A242DC" w:rsidRDefault="00CD71C1" w:rsidP="00AB1996">
            <w:pPr>
              <w:rPr>
                <w:rFonts w:cs="Arial"/>
              </w:rPr>
            </w:pPr>
          </w:p>
        </w:tc>
        <w:tc>
          <w:tcPr>
            <w:tcW w:w="0" w:type="pct"/>
            <w:shd w:val="clear" w:color="auto" w:fill="FFFFFF" w:themeFill="background1"/>
            <w:vAlign w:val="center"/>
          </w:tcPr>
          <w:p w14:paraId="39187617" w14:textId="77777777" w:rsidR="00CD71C1" w:rsidRPr="00A242DC" w:rsidRDefault="00CD71C1" w:rsidP="00AB1996">
            <w:pPr>
              <w:rPr>
                <w:rFonts w:cs="Arial"/>
              </w:rPr>
            </w:pPr>
          </w:p>
        </w:tc>
      </w:tr>
      <w:tr w:rsidR="00CD71C1" w:rsidRPr="00A242DC" w14:paraId="42A2A632" w14:textId="77777777" w:rsidTr="000735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pct"/>
            <w:shd w:val="clear" w:color="auto" w:fill="FFFFFF" w:themeFill="background1"/>
            <w:vAlign w:val="center"/>
          </w:tcPr>
          <w:p w14:paraId="46D74624" w14:textId="77777777" w:rsidR="00CD71C1" w:rsidRPr="00A242DC" w:rsidRDefault="00CD71C1" w:rsidP="00762D55">
            <w:pPr>
              <w:rPr>
                <w:rFonts w:cs="Arial"/>
              </w:rPr>
            </w:pPr>
            <w:r w:rsidRPr="00A242DC">
              <w:rPr>
                <w:rFonts w:cs="Arial"/>
              </w:rPr>
              <w:t>MA rooming of patient</w:t>
            </w:r>
          </w:p>
        </w:tc>
        <w:tc>
          <w:tcPr>
            <w:tcW w:w="0" w:type="pct"/>
            <w:shd w:val="clear" w:color="auto" w:fill="FFFFFF" w:themeFill="background1"/>
            <w:vAlign w:val="center"/>
          </w:tcPr>
          <w:p w14:paraId="4BAAA75F" w14:textId="77777777" w:rsidR="00CD71C1" w:rsidRPr="00A242DC" w:rsidRDefault="00CD71C1" w:rsidP="00AB1996">
            <w:pPr>
              <w:rPr>
                <w:rFonts w:cs="Arial"/>
              </w:rPr>
            </w:pPr>
          </w:p>
        </w:tc>
        <w:tc>
          <w:tcPr>
            <w:tcW w:w="0" w:type="pct"/>
            <w:shd w:val="clear" w:color="auto" w:fill="FFFFFF" w:themeFill="background1"/>
            <w:vAlign w:val="center"/>
          </w:tcPr>
          <w:p w14:paraId="6CE3CE9C" w14:textId="77777777" w:rsidR="00CD71C1" w:rsidRPr="00A242DC" w:rsidRDefault="00CD71C1" w:rsidP="00AB1996">
            <w:pPr>
              <w:rPr>
                <w:rFonts w:cs="Arial"/>
              </w:rPr>
            </w:pPr>
          </w:p>
        </w:tc>
        <w:tc>
          <w:tcPr>
            <w:tcW w:w="0" w:type="pct"/>
            <w:shd w:val="clear" w:color="auto" w:fill="FFFFFF" w:themeFill="background1"/>
            <w:vAlign w:val="center"/>
          </w:tcPr>
          <w:p w14:paraId="7A7A3479" w14:textId="77777777" w:rsidR="00CD71C1" w:rsidRPr="00A242DC" w:rsidRDefault="00CD71C1" w:rsidP="00AB1996">
            <w:pPr>
              <w:rPr>
                <w:rFonts w:cs="Arial"/>
              </w:rPr>
            </w:pPr>
          </w:p>
        </w:tc>
        <w:tc>
          <w:tcPr>
            <w:tcW w:w="0" w:type="pct"/>
            <w:shd w:val="clear" w:color="auto" w:fill="FFFFFF" w:themeFill="background1"/>
            <w:vAlign w:val="center"/>
          </w:tcPr>
          <w:p w14:paraId="3D3C0543" w14:textId="77777777" w:rsidR="00CD71C1" w:rsidRPr="00A242DC" w:rsidRDefault="00CD71C1" w:rsidP="00AB1996">
            <w:pPr>
              <w:rPr>
                <w:rFonts w:cs="Arial"/>
              </w:rPr>
            </w:pPr>
          </w:p>
        </w:tc>
      </w:tr>
      <w:tr w:rsidR="00CD71C1" w:rsidRPr="00A242DC" w14:paraId="04E84B0E" w14:textId="77777777" w:rsidTr="00073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tcW w:w="0" w:type="pct"/>
            <w:shd w:val="clear" w:color="auto" w:fill="FFFFFF" w:themeFill="background1"/>
            <w:vAlign w:val="center"/>
          </w:tcPr>
          <w:p w14:paraId="74CE913F" w14:textId="77777777" w:rsidR="00CD71C1" w:rsidRPr="00A242DC" w:rsidRDefault="00CD71C1" w:rsidP="00762D55">
            <w:pPr>
              <w:rPr>
                <w:rFonts w:cs="Arial"/>
              </w:rPr>
            </w:pPr>
            <w:r w:rsidRPr="00A242DC">
              <w:rPr>
                <w:rFonts w:cs="Arial"/>
              </w:rPr>
              <w:t>Exam with MD</w:t>
            </w:r>
          </w:p>
        </w:tc>
        <w:tc>
          <w:tcPr>
            <w:tcW w:w="0" w:type="pct"/>
            <w:shd w:val="clear" w:color="auto" w:fill="FFFFFF" w:themeFill="background1"/>
            <w:vAlign w:val="center"/>
          </w:tcPr>
          <w:p w14:paraId="33A709DC" w14:textId="77777777" w:rsidR="00CD71C1" w:rsidRPr="00A242DC" w:rsidRDefault="00CD71C1" w:rsidP="00AB1996">
            <w:pPr>
              <w:rPr>
                <w:rFonts w:cs="Arial"/>
              </w:rPr>
            </w:pPr>
          </w:p>
        </w:tc>
        <w:tc>
          <w:tcPr>
            <w:tcW w:w="0" w:type="pct"/>
            <w:shd w:val="clear" w:color="auto" w:fill="FFFFFF" w:themeFill="background1"/>
            <w:vAlign w:val="center"/>
          </w:tcPr>
          <w:p w14:paraId="2A320D06" w14:textId="77777777" w:rsidR="00CD71C1" w:rsidRPr="00A242DC" w:rsidRDefault="00CD71C1" w:rsidP="00AB1996">
            <w:pPr>
              <w:rPr>
                <w:rFonts w:cs="Arial"/>
              </w:rPr>
            </w:pPr>
          </w:p>
        </w:tc>
        <w:tc>
          <w:tcPr>
            <w:tcW w:w="0" w:type="pct"/>
            <w:shd w:val="clear" w:color="auto" w:fill="FFFFFF" w:themeFill="background1"/>
            <w:vAlign w:val="center"/>
          </w:tcPr>
          <w:p w14:paraId="5D2A5953" w14:textId="77777777" w:rsidR="00CD71C1" w:rsidRPr="00A242DC" w:rsidRDefault="00CD71C1" w:rsidP="00AB1996">
            <w:pPr>
              <w:rPr>
                <w:rFonts w:cs="Arial"/>
              </w:rPr>
            </w:pPr>
          </w:p>
        </w:tc>
        <w:tc>
          <w:tcPr>
            <w:tcW w:w="0" w:type="pct"/>
            <w:shd w:val="clear" w:color="auto" w:fill="FFFFFF" w:themeFill="background1"/>
            <w:vAlign w:val="center"/>
          </w:tcPr>
          <w:p w14:paraId="3CB19D32" w14:textId="77777777" w:rsidR="00CD71C1" w:rsidRPr="00A242DC" w:rsidRDefault="00CD71C1" w:rsidP="00AB1996">
            <w:pPr>
              <w:rPr>
                <w:rFonts w:cs="Arial"/>
              </w:rPr>
            </w:pPr>
          </w:p>
        </w:tc>
      </w:tr>
    </w:tbl>
    <w:p w14:paraId="1880597D" w14:textId="77777777" w:rsidR="00FA3792" w:rsidRDefault="00FA3792" w:rsidP="000030BC">
      <w:pPr>
        <w:spacing w:line="240" w:lineRule="auto"/>
        <w:rPr>
          <w:i/>
          <w:sz w:val="16"/>
          <w:lang w:val="en-US"/>
        </w:rPr>
      </w:pPr>
    </w:p>
    <w:p w14:paraId="5E93FAED" w14:textId="7E803BBA" w:rsidR="00CD71C1" w:rsidRPr="000030BC" w:rsidRDefault="00CD71C1" w:rsidP="000030BC">
      <w:pPr>
        <w:spacing w:line="240" w:lineRule="auto"/>
        <w:rPr>
          <w:i/>
          <w:sz w:val="16"/>
          <w:lang w:val="en-US"/>
        </w:rPr>
      </w:pPr>
      <w:r w:rsidRPr="00597F50">
        <w:rPr>
          <w:i/>
          <w:sz w:val="16"/>
          <w:lang w:val="en-US"/>
        </w:rPr>
        <w:t>Source: AMA. Practice trans</w:t>
      </w:r>
      <w:r>
        <w:rPr>
          <w:i/>
          <w:sz w:val="16"/>
          <w:lang w:val="en-US"/>
        </w:rPr>
        <w:t>formation series: advanced pre-registration. 2016</w:t>
      </w:r>
      <w:r w:rsidRPr="00597F50">
        <w:rPr>
          <w:i/>
          <w:sz w:val="16"/>
          <w:lang w:val="en-US"/>
        </w:rPr>
        <w:t>.</w:t>
      </w:r>
    </w:p>
    <w:sectPr w:rsidR="00CD71C1" w:rsidRPr="000030BC" w:rsidSect="00F32760">
      <w:headerReference w:type="default" r:id="rId9"/>
      <w:footerReference w:type="even" r:id="rId10"/>
      <w:footerReference w:type="default" r:id="rId11"/>
      <w:pgSz w:w="12240" w:h="15840"/>
      <w:pgMar w:top="-1337" w:right="1440" w:bottom="810" w:left="1800" w:header="144" w:footer="619" w:gutter="0"/>
      <w:cols w:space="720"/>
      <w:docGrid w:linePitch="245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0E41B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B2BA9" w14:textId="77777777" w:rsidR="00234334" w:rsidRDefault="00234334">
      <w:pPr>
        <w:spacing w:line="240" w:lineRule="auto"/>
      </w:pPr>
      <w:r>
        <w:separator/>
      </w:r>
    </w:p>
  </w:endnote>
  <w:endnote w:type="continuationSeparator" w:id="0">
    <w:p w14:paraId="1D1A29D9" w14:textId="77777777" w:rsidR="00234334" w:rsidRDefault="002343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LT Std">
    <w:altName w:val="Cambria"/>
    <w:charset w:val="00"/>
    <w:family w:val="auto"/>
    <w:pitch w:val="variable"/>
    <w:sig w:usb0="00000003" w:usb1="00000000" w:usb2="00000000" w:usb3="00000000" w:csb0="00000001" w:csb1="00000000"/>
  </w:font>
  <w:font w:name="EkMukta-Light">
    <w:altName w:val="Ek Mukt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nlo Regular">
    <w:altName w:val="Times New Roman"/>
    <w:charset w:val="00"/>
    <w:family w:val="auto"/>
    <w:pitch w:val="variable"/>
    <w:sig w:usb0="00000000" w:usb1="D200F9FB" w:usb2="02000028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C72DA" w14:textId="77777777" w:rsidR="001D5464" w:rsidRDefault="001D5464" w:rsidP="006D71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4EE7C4" w14:textId="77777777" w:rsidR="001D5464" w:rsidRDefault="001D5464" w:rsidP="00752FA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0C08C" w14:textId="46F73685" w:rsidR="001D5464" w:rsidRPr="00752FA0" w:rsidRDefault="001D5464" w:rsidP="00690988">
    <w:pPr>
      <w:pStyle w:val="Footer"/>
      <w:framePr w:w="453" w:wrap="around" w:vAnchor="text" w:hAnchor="margin" w:xAlign="right" w:y="1"/>
      <w:jc w:val="right"/>
      <w:rPr>
        <w:rStyle w:val="PageNumber"/>
        <w:sz w:val="16"/>
      </w:rPr>
    </w:pPr>
    <w:r w:rsidRPr="00752FA0">
      <w:rPr>
        <w:rStyle w:val="PageNumber"/>
        <w:sz w:val="16"/>
      </w:rPr>
      <w:fldChar w:fldCharType="begin"/>
    </w:r>
    <w:r w:rsidRPr="00752FA0">
      <w:rPr>
        <w:rStyle w:val="PageNumber"/>
        <w:sz w:val="16"/>
      </w:rPr>
      <w:instrText xml:space="preserve">PAGE  </w:instrText>
    </w:r>
    <w:r w:rsidRPr="00752FA0">
      <w:rPr>
        <w:rStyle w:val="PageNumber"/>
        <w:sz w:val="16"/>
      </w:rPr>
      <w:fldChar w:fldCharType="separate"/>
    </w:r>
    <w:r w:rsidR="003B71BF">
      <w:rPr>
        <w:rStyle w:val="PageNumber"/>
        <w:noProof/>
        <w:sz w:val="16"/>
      </w:rPr>
      <w:t>1</w:t>
    </w:r>
    <w:r w:rsidRPr="00752FA0">
      <w:rPr>
        <w:rStyle w:val="PageNumber"/>
        <w:sz w:val="16"/>
      </w:rPr>
      <w:fldChar w:fldCharType="end"/>
    </w:r>
  </w:p>
  <w:p w14:paraId="54F78B1C" w14:textId="0EF6BC62" w:rsidR="001D5464" w:rsidRDefault="00CD71C1" w:rsidP="00656063">
    <w:pPr>
      <w:pStyle w:val="Footer"/>
      <w:ind w:left="-142" w:right="360"/>
    </w:pPr>
    <w:r>
      <w:rPr>
        <w:rStyle w:val="bodycopy"/>
        <w:rFonts w:ascii="Arial" w:hAnsi="Arial"/>
        <w:color w:val="6A6972"/>
        <w:sz w:val="14"/>
        <w:szCs w:val="14"/>
      </w:rPr>
      <w:t>Copyright 2016</w:t>
    </w:r>
    <w:r w:rsidR="001D5464" w:rsidRPr="00D33AFE">
      <w:rPr>
        <w:rStyle w:val="bodycopy"/>
        <w:rFonts w:ascii="Arial" w:hAnsi="Arial"/>
        <w:color w:val="6A6972"/>
        <w:sz w:val="14"/>
        <w:szCs w:val="14"/>
      </w:rPr>
      <w:t xml:space="preserve"> American Medical Association.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B1E7A" w14:textId="77777777" w:rsidR="00234334" w:rsidRDefault="00234334">
      <w:pPr>
        <w:spacing w:line="240" w:lineRule="auto"/>
      </w:pPr>
      <w:r>
        <w:separator/>
      </w:r>
    </w:p>
  </w:footnote>
  <w:footnote w:type="continuationSeparator" w:id="0">
    <w:p w14:paraId="3BAFB638" w14:textId="77777777" w:rsidR="00234334" w:rsidRDefault="002343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64704" w14:textId="664A9B22" w:rsidR="001D5464" w:rsidRDefault="00F32760" w:rsidP="00F32760">
    <w:pPr>
      <w:pStyle w:val="Header"/>
      <w:tabs>
        <w:tab w:val="center" w:pos="0"/>
        <w:tab w:val="left" w:pos="8190"/>
      </w:tabs>
      <w:ind w:left="-1426"/>
    </w:pPr>
    <w:r>
      <w:rPr>
        <w:noProof/>
        <w:lang w:val="en-US" w:eastAsia="en-US"/>
      </w:rPr>
      <w:drawing>
        <wp:inline distT="0" distB="0" distL="0" distR="0" wp14:anchorId="6F734E8F" wp14:editId="449D6C25">
          <wp:extent cx="8089900" cy="8045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18D0"/>
    <w:multiLevelType w:val="hybridMultilevel"/>
    <w:tmpl w:val="16AC4880"/>
    <w:lvl w:ilvl="0" w:tplc="04090015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E570B7"/>
    <w:multiLevelType w:val="multilevel"/>
    <w:tmpl w:val="28E41540"/>
    <w:lvl w:ilvl="0">
      <w:numFmt w:val="decimal"/>
      <w:lvlText w:val="%1.0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0899130C"/>
    <w:multiLevelType w:val="hybridMultilevel"/>
    <w:tmpl w:val="1C4E3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2E60E4"/>
    <w:multiLevelType w:val="hybridMultilevel"/>
    <w:tmpl w:val="92648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34719"/>
    <w:multiLevelType w:val="hybridMultilevel"/>
    <w:tmpl w:val="260E5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676AD"/>
    <w:multiLevelType w:val="hybridMultilevel"/>
    <w:tmpl w:val="551EF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B732F7"/>
    <w:multiLevelType w:val="hybridMultilevel"/>
    <w:tmpl w:val="EE7EF2E6"/>
    <w:lvl w:ilvl="0" w:tplc="14B4B3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C2460E"/>
    <w:multiLevelType w:val="hybridMultilevel"/>
    <w:tmpl w:val="EE7EF2E6"/>
    <w:lvl w:ilvl="0" w:tplc="14B4B3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EF21DF"/>
    <w:multiLevelType w:val="hybridMultilevel"/>
    <w:tmpl w:val="67D49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A549C4"/>
    <w:multiLevelType w:val="hybridMultilevel"/>
    <w:tmpl w:val="64662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D75899"/>
    <w:multiLevelType w:val="hybridMultilevel"/>
    <w:tmpl w:val="387A2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E93D87"/>
    <w:multiLevelType w:val="hybridMultilevel"/>
    <w:tmpl w:val="257691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E444251"/>
    <w:multiLevelType w:val="hybridMultilevel"/>
    <w:tmpl w:val="E25097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BD1EB0"/>
    <w:multiLevelType w:val="hybridMultilevel"/>
    <w:tmpl w:val="D76626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1E6913"/>
    <w:multiLevelType w:val="hybridMultilevel"/>
    <w:tmpl w:val="EE7EF2E6"/>
    <w:lvl w:ilvl="0" w:tplc="14B4B3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5B154F"/>
    <w:multiLevelType w:val="hybridMultilevel"/>
    <w:tmpl w:val="1CBEE642"/>
    <w:lvl w:ilvl="0" w:tplc="3618A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4BA2616"/>
    <w:multiLevelType w:val="hybridMultilevel"/>
    <w:tmpl w:val="CC3A8454"/>
    <w:lvl w:ilvl="0" w:tplc="36DAA25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6F0413"/>
    <w:multiLevelType w:val="hybridMultilevel"/>
    <w:tmpl w:val="093EEE7A"/>
    <w:lvl w:ilvl="0" w:tplc="36DAA25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2D6442"/>
    <w:multiLevelType w:val="hybridMultilevel"/>
    <w:tmpl w:val="FC340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1E1AB5"/>
    <w:multiLevelType w:val="hybridMultilevel"/>
    <w:tmpl w:val="8FBE02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682AA2"/>
    <w:multiLevelType w:val="hybridMultilevel"/>
    <w:tmpl w:val="9A60D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64689E"/>
    <w:multiLevelType w:val="multilevel"/>
    <w:tmpl w:val="788054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C72078"/>
    <w:multiLevelType w:val="multilevel"/>
    <w:tmpl w:val="569E73B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/>
        <w:bCs/>
        <w:sz w:val="18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3">
    <w:nsid w:val="498955E0"/>
    <w:multiLevelType w:val="multilevel"/>
    <w:tmpl w:val="569E73B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/>
        <w:bCs/>
        <w:sz w:val="18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4">
    <w:nsid w:val="4AA1470D"/>
    <w:multiLevelType w:val="hybridMultilevel"/>
    <w:tmpl w:val="19B8E6EE"/>
    <w:lvl w:ilvl="0" w:tplc="36DAA25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114F6C"/>
    <w:multiLevelType w:val="multilevel"/>
    <w:tmpl w:val="28E41540"/>
    <w:lvl w:ilvl="0">
      <w:numFmt w:val="decimal"/>
      <w:lvlText w:val="%1.0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>
    <w:nsid w:val="4EF564C6"/>
    <w:multiLevelType w:val="hybridMultilevel"/>
    <w:tmpl w:val="B60C5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1E462AD"/>
    <w:multiLevelType w:val="hybridMultilevel"/>
    <w:tmpl w:val="AE50B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16484B"/>
    <w:multiLevelType w:val="multilevel"/>
    <w:tmpl w:val="EE7EF2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2450D4"/>
    <w:multiLevelType w:val="hybridMultilevel"/>
    <w:tmpl w:val="78805410"/>
    <w:lvl w:ilvl="0" w:tplc="77C09FE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285396"/>
    <w:multiLevelType w:val="hybridMultilevel"/>
    <w:tmpl w:val="DAFC73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A34879"/>
    <w:multiLevelType w:val="hybridMultilevel"/>
    <w:tmpl w:val="EE7EF2E6"/>
    <w:lvl w:ilvl="0" w:tplc="14B4B3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E287391"/>
    <w:multiLevelType w:val="multilevel"/>
    <w:tmpl w:val="569E73B4"/>
    <w:styleLink w:val="StyleOutlinenumberedBold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/>
        <w:bCs/>
        <w:sz w:val="18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3">
    <w:nsid w:val="61303E36"/>
    <w:multiLevelType w:val="hybridMultilevel"/>
    <w:tmpl w:val="D67265E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E44B23"/>
    <w:multiLevelType w:val="hybridMultilevel"/>
    <w:tmpl w:val="63ECE53A"/>
    <w:lvl w:ilvl="0" w:tplc="36DAA25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1A49BA"/>
    <w:multiLevelType w:val="hybridMultilevel"/>
    <w:tmpl w:val="73702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85F41DD"/>
    <w:multiLevelType w:val="hybridMultilevel"/>
    <w:tmpl w:val="170C8432"/>
    <w:lvl w:ilvl="0" w:tplc="36DAA25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40788D"/>
    <w:multiLevelType w:val="hybridMultilevel"/>
    <w:tmpl w:val="BA2A5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D019C6"/>
    <w:multiLevelType w:val="hybridMultilevel"/>
    <w:tmpl w:val="EC8A1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AA21000"/>
    <w:multiLevelType w:val="hybridMultilevel"/>
    <w:tmpl w:val="083057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62A0598"/>
    <w:multiLevelType w:val="hybridMultilevel"/>
    <w:tmpl w:val="4398AC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8BF04F0"/>
    <w:multiLevelType w:val="hybridMultilevel"/>
    <w:tmpl w:val="29227A78"/>
    <w:lvl w:ilvl="0" w:tplc="36DAA25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C13F65"/>
    <w:multiLevelType w:val="hybridMultilevel"/>
    <w:tmpl w:val="6CC0A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E623B7"/>
    <w:multiLevelType w:val="hybridMultilevel"/>
    <w:tmpl w:val="D71842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D0D3A7D"/>
    <w:multiLevelType w:val="hybridMultilevel"/>
    <w:tmpl w:val="068A2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9D1773"/>
    <w:multiLevelType w:val="hybridMultilevel"/>
    <w:tmpl w:val="87CAE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22"/>
  </w:num>
  <w:num w:numId="4">
    <w:abstractNumId w:val="21"/>
  </w:num>
  <w:num w:numId="5">
    <w:abstractNumId w:val="32"/>
  </w:num>
  <w:num w:numId="6">
    <w:abstractNumId w:val="25"/>
  </w:num>
  <w:num w:numId="7">
    <w:abstractNumId w:val="11"/>
  </w:num>
  <w:num w:numId="8">
    <w:abstractNumId w:val="23"/>
  </w:num>
  <w:num w:numId="9">
    <w:abstractNumId w:val="10"/>
  </w:num>
  <w:num w:numId="10">
    <w:abstractNumId w:val="6"/>
  </w:num>
  <w:num w:numId="11">
    <w:abstractNumId w:val="31"/>
  </w:num>
  <w:num w:numId="12">
    <w:abstractNumId w:val="7"/>
  </w:num>
  <w:num w:numId="13">
    <w:abstractNumId w:val="37"/>
  </w:num>
  <w:num w:numId="14">
    <w:abstractNumId w:val="27"/>
  </w:num>
  <w:num w:numId="15">
    <w:abstractNumId w:val="26"/>
  </w:num>
  <w:num w:numId="16">
    <w:abstractNumId w:val="19"/>
  </w:num>
  <w:num w:numId="17">
    <w:abstractNumId w:val="28"/>
  </w:num>
  <w:num w:numId="18">
    <w:abstractNumId w:val="14"/>
  </w:num>
  <w:num w:numId="19">
    <w:abstractNumId w:val="35"/>
  </w:num>
  <w:num w:numId="20">
    <w:abstractNumId w:val="40"/>
  </w:num>
  <w:num w:numId="21">
    <w:abstractNumId w:val="1"/>
  </w:num>
  <w:num w:numId="22">
    <w:abstractNumId w:val="2"/>
  </w:num>
  <w:num w:numId="23">
    <w:abstractNumId w:val="38"/>
  </w:num>
  <w:num w:numId="24">
    <w:abstractNumId w:val="45"/>
  </w:num>
  <w:num w:numId="25">
    <w:abstractNumId w:val="39"/>
  </w:num>
  <w:num w:numId="26">
    <w:abstractNumId w:val="8"/>
  </w:num>
  <w:num w:numId="27">
    <w:abstractNumId w:val="30"/>
  </w:num>
  <w:num w:numId="28">
    <w:abstractNumId w:val="9"/>
  </w:num>
  <w:num w:numId="29">
    <w:abstractNumId w:val="18"/>
  </w:num>
  <w:num w:numId="30">
    <w:abstractNumId w:val="33"/>
  </w:num>
  <w:num w:numId="31">
    <w:abstractNumId w:val="3"/>
  </w:num>
  <w:num w:numId="32">
    <w:abstractNumId w:val="42"/>
  </w:num>
  <w:num w:numId="33">
    <w:abstractNumId w:val="12"/>
  </w:num>
  <w:num w:numId="34">
    <w:abstractNumId w:val="20"/>
  </w:num>
  <w:num w:numId="35">
    <w:abstractNumId w:val="4"/>
  </w:num>
  <w:num w:numId="36">
    <w:abstractNumId w:val="5"/>
  </w:num>
  <w:num w:numId="37">
    <w:abstractNumId w:val="13"/>
  </w:num>
  <w:num w:numId="38">
    <w:abstractNumId w:val="0"/>
  </w:num>
  <w:num w:numId="39">
    <w:abstractNumId w:val="17"/>
  </w:num>
  <w:num w:numId="40">
    <w:abstractNumId w:val="36"/>
  </w:num>
  <w:num w:numId="41">
    <w:abstractNumId w:val="41"/>
  </w:num>
  <w:num w:numId="42">
    <w:abstractNumId w:val="34"/>
  </w:num>
  <w:num w:numId="43">
    <w:abstractNumId w:val="24"/>
  </w:num>
  <w:num w:numId="44">
    <w:abstractNumId w:val="16"/>
  </w:num>
  <w:num w:numId="45">
    <w:abstractNumId w:val="43"/>
  </w:num>
  <w:num w:numId="46">
    <w:abstractNumId w:val="4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ssica reimer">
    <w15:presenceInfo w15:providerId="Windows Live" w15:userId="f931f85d3a33df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6"/>
    <w:rsid w:val="000030BC"/>
    <w:rsid w:val="000114CC"/>
    <w:rsid w:val="000116B3"/>
    <w:rsid w:val="00017EAB"/>
    <w:rsid w:val="00032042"/>
    <w:rsid w:val="000406BF"/>
    <w:rsid w:val="000452DD"/>
    <w:rsid w:val="00054062"/>
    <w:rsid w:val="00055376"/>
    <w:rsid w:val="0005561E"/>
    <w:rsid w:val="000574B1"/>
    <w:rsid w:val="00073504"/>
    <w:rsid w:val="00074769"/>
    <w:rsid w:val="000A1CA9"/>
    <w:rsid w:val="000A4CB4"/>
    <w:rsid w:val="000A53D3"/>
    <w:rsid w:val="000C782C"/>
    <w:rsid w:val="000D30FF"/>
    <w:rsid w:val="00100E70"/>
    <w:rsid w:val="0010536E"/>
    <w:rsid w:val="001120B6"/>
    <w:rsid w:val="00113F3D"/>
    <w:rsid w:val="00123531"/>
    <w:rsid w:val="0013714A"/>
    <w:rsid w:val="001375D2"/>
    <w:rsid w:val="00156A2B"/>
    <w:rsid w:val="00173E72"/>
    <w:rsid w:val="00184720"/>
    <w:rsid w:val="00184A64"/>
    <w:rsid w:val="001C4E61"/>
    <w:rsid w:val="001D5464"/>
    <w:rsid w:val="001E68C2"/>
    <w:rsid w:val="001F7D4F"/>
    <w:rsid w:val="00216DBE"/>
    <w:rsid w:val="0021796F"/>
    <w:rsid w:val="002300F6"/>
    <w:rsid w:val="00234334"/>
    <w:rsid w:val="00246D62"/>
    <w:rsid w:val="00250D40"/>
    <w:rsid w:val="00261020"/>
    <w:rsid w:val="00274CD5"/>
    <w:rsid w:val="00284BEC"/>
    <w:rsid w:val="00285BC0"/>
    <w:rsid w:val="00293D3F"/>
    <w:rsid w:val="00297F1F"/>
    <w:rsid w:val="002B6618"/>
    <w:rsid w:val="002C7425"/>
    <w:rsid w:val="002D636E"/>
    <w:rsid w:val="002D6C55"/>
    <w:rsid w:val="002E188E"/>
    <w:rsid w:val="002E6E6A"/>
    <w:rsid w:val="002F3F47"/>
    <w:rsid w:val="003033D3"/>
    <w:rsid w:val="00311ABA"/>
    <w:rsid w:val="00312A7C"/>
    <w:rsid w:val="003212F7"/>
    <w:rsid w:val="0032238D"/>
    <w:rsid w:val="00330EE5"/>
    <w:rsid w:val="0033503E"/>
    <w:rsid w:val="00345E03"/>
    <w:rsid w:val="00347578"/>
    <w:rsid w:val="0035125D"/>
    <w:rsid w:val="0037117A"/>
    <w:rsid w:val="00391883"/>
    <w:rsid w:val="003B71BF"/>
    <w:rsid w:val="003C62F7"/>
    <w:rsid w:val="003D0978"/>
    <w:rsid w:val="003D52E7"/>
    <w:rsid w:val="003D57C8"/>
    <w:rsid w:val="003D7345"/>
    <w:rsid w:val="003F3AEE"/>
    <w:rsid w:val="00405A0D"/>
    <w:rsid w:val="00411F4A"/>
    <w:rsid w:val="004130AA"/>
    <w:rsid w:val="00416015"/>
    <w:rsid w:val="0043221B"/>
    <w:rsid w:val="0044117B"/>
    <w:rsid w:val="00441A96"/>
    <w:rsid w:val="00445411"/>
    <w:rsid w:val="00453111"/>
    <w:rsid w:val="00461387"/>
    <w:rsid w:val="00493010"/>
    <w:rsid w:val="00493C45"/>
    <w:rsid w:val="004A42D9"/>
    <w:rsid w:val="004A7511"/>
    <w:rsid w:val="004C269F"/>
    <w:rsid w:val="004C7678"/>
    <w:rsid w:val="004D73E4"/>
    <w:rsid w:val="004E43F8"/>
    <w:rsid w:val="004E6339"/>
    <w:rsid w:val="00511323"/>
    <w:rsid w:val="00514199"/>
    <w:rsid w:val="00521D5D"/>
    <w:rsid w:val="00522BA7"/>
    <w:rsid w:val="00544955"/>
    <w:rsid w:val="0057162C"/>
    <w:rsid w:val="00575D19"/>
    <w:rsid w:val="00584A37"/>
    <w:rsid w:val="00597F50"/>
    <w:rsid w:val="005B4DCF"/>
    <w:rsid w:val="005B5EFB"/>
    <w:rsid w:val="005C036C"/>
    <w:rsid w:val="005C3DF8"/>
    <w:rsid w:val="005D184E"/>
    <w:rsid w:val="005E1C60"/>
    <w:rsid w:val="005F011C"/>
    <w:rsid w:val="005F1375"/>
    <w:rsid w:val="005F169D"/>
    <w:rsid w:val="00600F0B"/>
    <w:rsid w:val="0062741A"/>
    <w:rsid w:val="0064415E"/>
    <w:rsid w:val="0064446F"/>
    <w:rsid w:val="00652052"/>
    <w:rsid w:val="00656063"/>
    <w:rsid w:val="006772F1"/>
    <w:rsid w:val="00690988"/>
    <w:rsid w:val="006A6137"/>
    <w:rsid w:val="006B053B"/>
    <w:rsid w:val="006B06F8"/>
    <w:rsid w:val="006B6F4D"/>
    <w:rsid w:val="006C7A52"/>
    <w:rsid w:val="006D10E3"/>
    <w:rsid w:val="006D71F0"/>
    <w:rsid w:val="006D7375"/>
    <w:rsid w:val="006E05C7"/>
    <w:rsid w:val="006E0938"/>
    <w:rsid w:val="006E3236"/>
    <w:rsid w:val="006F31FE"/>
    <w:rsid w:val="006F50BC"/>
    <w:rsid w:val="00722C54"/>
    <w:rsid w:val="0073108B"/>
    <w:rsid w:val="0073662B"/>
    <w:rsid w:val="007411C0"/>
    <w:rsid w:val="00752FA0"/>
    <w:rsid w:val="00753AF9"/>
    <w:rsid w:val="00754C4F"/>
    <w:rsid w:val="00754CF7"/>
    <w:rsid w:val="00762D55"/>
    <w:rsid w:val="00764632"/>
    <w:rsid w:val="00767BEC"/>
    <w:rsid w:val="00775E11"/>
    <w:rsid w:val="007B1500"/>
    <w:rsid w:val="007B1606"/>
    <w:rsid w:val="007B2335"/>
    <w:rsid w:val="007D21E6"/>
    <w:rsid w:val="007D675C"/>
    <w:rsid w:val="007F2DD3"/>
    <w:rsid w:val="00810B85"/>
    <w:rsid w:val="00827B15"/>
    <w:rsid w:val="008331BE"/>
    <w:rsid w:val="00841B6F"/>
    <w:rsid w:val="008617F0"/>
    <w:rsid w:val="008715C9"/>
    <w:rsid w:val="00872A32"/>
    <w:rsid w:val="00877714"/>
    <w:rsid w:val="00890F95"/>
    <w:rsid w:val="008A5CF1"/>
    <w:rsid w:val="008C5A09"/>
    <w:rsid w:val="008E745F"/>
    <w:rsid w:val="008F5796"/>
    <w:rsid w:val="009000BA"/>
    <w:rsid w:val="00914BA8"/>
    <w:rsid w:val="009207AD"/>
    <w:rsid w:val="009409EB"/>
    <w:rsid w:val="00964653"/>
    <w:rsid w:val="00970392"/>
    <w:rsid w:val="009745E8"/>
    <w:rsid w:val="00980851"/>
    <w:rsid w:val="0098299C"/>
    <w:rsid w:val="009847AB"/>
    <w:rsid w:val="00985DE4"/>
    <w:rsid w:val="00986F51"/>
    <w:rsid w:val="00994F88"/>
    <w:rsid w:val="009B6050"/>
    <w:rsid w:val="009C31C2"/>
    <w:rsid w:val="009D1492"/>
    <w:rsid w:val="009D3CCC"/>
    <w:rsid w:val="009D6ABC"/>
    <w:rsid w:val="009E1BC8"/>
    <w:rsid w:val="009E22D5"/>
    <w:rsid w:val="009E24C6"/>
    <w:rsid w:val="009E573B"/>
    <w:rsid w:val="009E69FA"/>
    <w:rsid w:val="009E6C75"/>
    <w:rsid w:val="00A0512B"/>
    <w:rsid w:val="00A05D9A"/>
    <w:rsid w:val="00A23B77"/>
    <w:rsid w:val="00A24212"/>
    <w:rsid w:val="00A24535"/>
    <w:rsid w:val="00A271E1"/>
    <w:rsid w:val="00A335E7"/>
    <w:rsid w:val="00A464AD"/>
    <w:rsid w:val="00A56E68"/>
    <w:rsid w:val="00A82D5E"/>
    <w:rsid w:val="00A96FA5"/>
    <w:rsid w:val="00AB0DDD"/>
    <w:rsid w:val="00AB1996"/>
    <w:rsid w:val="00AB4906"/>
    <w:rsid w:val="00AB6E03"/>
    <w:rsid w:val="00AC0947"/>
    <w:rsid w:val="00AC166B"/>
    <w:rsid w:val="00AD145F"/>
    <w:rsid w:val="00AE4C0A"/>
    <w:rsid w:val="00B01CA0"/>
    <w:rsid w:val="00B040A8"/>
    <w:rsid w:val="00B1390A"/>
    <w:rsid w:val="00B17562"/>
    <w:rsid w:val="00B21694"/>
    <w:rsid w:val="00B248BD"/>
    <w:rsid w:val="00B252D1"/>
    <w:rsid w:val="00B324C7"/>
    <w:rsid w:val="00B44A3B"/>
    <w:rsid w:val="00B47858"/>
    <w:rsid w:val="00B51A99"/>
    <w:rsid w:val="00B608F2"/>
    <w:rsid w:val="00B64584"/>
    <w:rsid w:val="00B722C9"/>
    <w:rsid w:val="00B829AB"/>
    <w:rsid w:val="00B96436"/>
    <w:rsid w:val="00B96CAB"/>
    <w:rsid w:val="00BA237C"/>
    <w:rsid w:val="00BB1535"/>
    <w:rsid w:val="00BB66D7"/>
    <w:rsid w:val="00BF2E21"/>
    <w:rsid w:val="00C00E95"/>
    <w:rsid w:val="00C00EA4"/>
    <w:rsid w:val="00C20CCA"/>
    <w:rsid w:val="00C36842"/>
    <w:rsid w:val="00C45700"/>
    <w:rsid w:val="00C46B1E"/>
    <w:rsid w:val="00C46DE5"/>
    <w:rsid w:val="00C538FF"/>
    <w:rsid w:val="00C61629"/>
    <w:rsid w:val="00C63F86"/>
    <w:rsid w:val="00C71BD3"/>
    <w:rsid w:val="00C85F2B"/>
    <w:rsid w:val="00C864F7"/>
    <w:rsid w:val="00C90686"/>
    <w:rsid w:val="00C919F5"/>
    <w:rsid w:val="00CA424D"/>
    <w:rsid w:val="00CB0B7A"/>
    <w:rsid w:val="00CB6EAF"/>
    <w:rsid w:val="00CB79B3"/>
    <w:rsid w:val="00CC7DC6"/>
    <w:rsid w:val="00CD3679"/>
    <w:rsid w:val="00CD4F7A"/>
    <w:rsid w:val="00CD71C1"/>
    <w:rsid w:val="00CD7A08"/>
    <w:rsid w:val="00CE19F6"/>
    <w:rsid w:val="00CE408F"/>
    <w:rsid w:val="00CE7690"/>
    <w:rsid w:val="00D00F94"/>
    <w:rsid w:val="00D20437"/>
    <w:rsid w:val="00D2095B"/>
    <w:rsid w:val="00D25B60"/>
    <w:rsid w:val="00D25F0D"/>
    <w:rsid w:val="00D410C6"/>
    <w:rsid w:val="00D56120"/>
    <w:rsid w:val="00D61BCA"/>
    <w:rsid w:val="00D710E5"/>
    <w:rsid w:val="00D7202D"/>
    <w:rsid w:val="00D72273"/>
    <w:rsid w:val="00D756DF"/>
    <w:rsid w:val="00D85240"/>
    <w:rsid w:val="00D93E9C"/>
    <w:rsid w:val="00D94AB3"/>
    <w:rsid w:val="00DA1A35"/>
    <w:rsid w:val="00DA4708"/>
    <w:rsid w:val="00DC4CFF"/>
    <w:rsid w:val="00DC7BD8"/>
    <w:rsid w:val="00DC7DCE"/>
    <w:rsid w:val="00DD6A65"/>
    <w:rsid w:val="00DE05BC"/>
    <w:rsid w:val="00DE26F2"/>
    <w:rsid w:val="00DE2AE0"/>
    <w:rsid w:val="00DE470C"/>
    <w:rsid w:val="00E0341A"/>
    <w:rsid w:val="00E05656"/>
    <w:rsid w:val="00E05AAD"/>
    <w:rsid w:val="00E17C2F"/>
    <w:rsid w:val="00E2171C"/>
    <w:rsid w:val="00E219CF"/>
    <w:rsid w:val="00E34556"/>
    <w:rsid w:val="00E34978"/>
    <w:rsid w:val="00E37E71"/>
    <w:rsid w:val="00E404B4"/>
    <w:rsid w:val="00E52014"/>
    <w:rsid w:val="00E54CF2"/>
    <w:rsid w:val="00E62FE2"/>
    <w:rsid w:val="00E66EB3"/>
    <w:rsid w:val="00E81840"/>
    <w:rsid w:val="00EB0F80"/>
    <w:rsid w:val="00EB5837"/>
    <w:rsid w:val="00EC186D"/>
    <w:rsid w:val="00EF11D3"/>
    <w:rsid w:val="00EF1C87"/>
    <w:rsid w:val="00EF317E"/>
    <w:rsid w:val="00EF3777"/>
    <w:rsid w:val="00F068D0"/>
    <w:rsid w:val="00F20F90"/>
    <w:rsid w:val="00F32760"/>
    <w:rsid w:val="00F35EC5"/>
    <w:rsid w:val="00F4765E"/>
    <w:rsid w:val="00F5232F"/>
    <w:rsid w:val="00F64202"/>
    <w:rsid w:val="00F6447B"/>
    <w:rsid w:val="00F674B6"/>
    <w:rsid w:val="00F807BE"/>
    <w:rsid w:val="00F808FD"/>
    <w:rsid w:val="00F85B9B"/>
    <w:rsid w:val="00FA0F91"/>
    <w:rsid w:val="00FA1F28"/>
    <w:rsid w:val="00FA3792"/>
    <w:rsid w:val="00FA61F6"/>
    <w:rsid w:val="00FC05CC"/>
    <w:rsid w:val="00FC663E"/>
    <w:rsid w:val="00FC6F80"/>
    <w:rsid w:val="00FC7B65"/>
    <w:rsid w:val="00FD001E"/>
    <w:rsid w:val="00FD4A35"/>
    <w:rsid w:val="00FD5E29"/>
    <w:rsid w:val="00FF1DCD"/>
    <w:rsid w:val="00FF2811"/>
    <w:rsid w:val="00FF494B"/>
    <w:rsid w:val="00FF49E1"/>
    <w:rsid w:val="00FF59B4"/>
    <w:rsid w:val="00FF5AED"/>
    <w:rsid w:val="00FF77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25F7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annotation text" w:uiPriority="99"/>
    <w:lsdException w:name="annotation reference" w:uiPriority="99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AB4906"/>
    <w:pPr>
      <w:spacing w:line="300" w:lineRule="auto"/>
    </w:pPr>
    <w:rPr>
      <w:rFonts w:ascii="Arial" w:eastAsia="Times New Roman" w:hAnsi="Arial" w:cs="Times New Roman"/>
      <w:sz w:val="18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9D1492"/>
    <w:pPr>
      <w:keepNext/>
      <w:keepLines/>
      <w:tabs>
        <w:tab w:val="left" w:pos="4770"/>
      </w:tabs>
      <w:spacing w:after="200" w:line="240" w:lineRule="auto"/>
      <w:contextualSpacing/>
      <w:outlineLvl w:val="0"/>
    </w:pPr>
    <w:rPr>
      <w:rFonts w:eastAsiaTheme="majorEastAsia" w:cstheme="majorBidi"/>
      <w:noProof/>
      <w:sz w:val="36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1"/>
    <w:qFormat/>
    <w:rsid w:val="001375D2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1375D2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1375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1375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375D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1492"/>
    <w:rPr>
      <w:rFonts w:ascii="Arial" w:eastAsiaTheme="majorEastAsia" w:hAnsi="Arial" w:cstheme="majorBidi"/>
      <w:noProof/>
      <w:sz w:val="36"/>
      <w:szCs w:val="28"/>
    </w:rPr>
  </w:style>
  <w:style w:type="table" w:styleId="TableGrid">
    <w:name w:val="Table Grid"/>
    <w:basedOn w:val="TableNormal"/>
    <w:uiPriority w:val="39"/>
    <w:rsid w:val="00AB4906"/>
    <w:pPr>
      <w:spacing w:before="40"/>
    </w:pPr>
    <w:rPr>
      <w:rFonts w:ascii="Times New Roman" w:eastAsia="Times New Roman" w:hAnsi="Times New Roman" w:cs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character" w:customStyle="1" w:styleId="st">
    <w:name w:val="st"/>
    <w:basedOn w:val="DefaultParagraphFont"/>
    <w:rsid w:val="00AB4906"/>
  </w:style>
  <w:style w:type="paragraph" w:styleId="Header">
    <w:name w:val="header"/>
    <w:basedOn w:val="Normal"/>
    <w:link w:val="HeaderChar"/>
    <w:unhideWhenUsed/>
    <w:rsid w:val="000114C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14CC"/>
    <w:rPr>
      <w:rFonts w:ascii="Arial" w:eastAsia="Times New Roman" w:hAnsi="Arial" w:cs="Times New Roman"/>
      <w:sz w:val="18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0114C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14CC"/>
    <w:rPr>
      <w:rFonts w:ascii="Arial" w:eastAsia="Times New Roman" w:hAnsi="Arial" w:cs="Times New Roman"/>
      <w:sz w:val="18"/>
      <w:szCs w:val="24"/>
      <w:lang w:val="en-GB" w:eastAsia="en-GB"/>
    </w:rPr>
  </w:style>
  <w:style w:type="character" w:customStyle="1" w:styleId="Heading2Char">
    <w:name w:val="Heading 2 Char"/>
    <w:basedOn w:val="DefaultParagraphFont"/>
    <w:rsid w:val="00137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1375D2"/>
    <w:rPr>
      <w:rFonts w:ascii="Arial" w:eastAsia="Times New Roman" w:hAnsi="Arial" w:cs="Arial"/>
      <w:b/>
      <w:bCs/>
      <w:sz w:val="18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1375D2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1375D2"/>
    <w:rPr>
      <w:rFonts w:ascii="Arial" w:eastAsia="Times New Roman" w:hAnsi="Arial" w:cs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1375D2"/>
    <w:rPr>
      <w:rFonts w:ascii="Times New Roman" w:eastAsia="Times New Roman" w:hAnsi="Times New Roman" w:cs="Times New Roman"/>
      <w:b/>
      <w:bCs/>
      <w:sz w:val="22"/>
      <w:szCs w:val="22"/>
      <w:lang w:val="en-GB" w:eastAsia="en-GB"/>
    </w:rPr>
  </w:style>
  <w:style w:type="paragraph" w:customStyle="1" w:styleId="CoverInfo">
    <w:name w:val="Cover_Info"/>
    <w:basedOn w:val="Normal"/>
    <w:autoRedefine/>
    <w:rsid w:val="001375D2"/>
    <w:pPr>
      <w:tabs>
        <w:tab w:val="center" w:pos="4153"/>
        <w:tab w:val="right" w:pos="8306"/>
      </w:tabs>
    </w:pPr>
    <w:rPr>
      <w:b/>
      <w:color w:val="696969"/>
      <w:sz w:val="14"/>
      <w:szCs w:val="16"/>
    </w:rPr>
  </w:style>
  <w:style w:type="character" w:styleId="PageNumber">
    <w:name w:val="page number"/>
    <w:basedOn w:val="DefaultParagraphFont"/>
    <w:rsid w:val="001375D2"/>
  </w:style>
  <w:style w:type="paragraph" w:styleId="TOC1">
    <w:name w:val="toc 1"/>
    <w:basedOn w:val="Normal"/>
    <w:next w:val="Normal"/>
    <w:autoRedefine/>
    <w:uiPriority w:val="39"/>
    <w:rsid w:val="001375D2"/>
    <w:pPr>
      <w:tabs>
        <w:tab w:val="left" w:pos="580"/>
        <w:tab w:val="right" w:leader="dot" w:pos="12950"/>
      </w:tabs>
      <w:spacing w:line="240" w:lineRule="auto"/>
    </w:pPr>
    <w:rPr>
      <w:rFonts w:asciiTheme="minorHAnsi" w:hAnsiTheme="minorHAnsi"/>
      <w:b/>
      <w:sz w:val="24"/>
    </w:rPr>
  </w:style>
  <w:style w:type="character" w:styleId="Hyperlink">
    <w:name w:val="Hyperlink"/>
    <w:basedOn w:val="DefaultParagraphFont"/>
    <w:uiPriority w:val="99"/>
    <w:rsid w:val="001375D2"/>
    <w:rPr>
      <w:color w:val="0000FF"/>
      <w:u w:val="single"/>
    </w:rPr>
  </w:style>
  <w:style w:type="table" w:customStyle="1" w:styleId="Table-CopyDeck">
    <w:name w:val="Table - Copy Deck"/>
    <w:basedOn w:val="TableNormal"/>
    <w:rsid w:val="001375D2"/>
    <w:pPr>
      <w:spacing w:before="120" w:after="60"/>
    </w:pPr>
    <w:rPr>
      <w:rFonts w:ascii="Arial" w:eastAsia="Times New Roman" w:hAnsi="Arial" w:cs="Times New Roman"/>
      <w:sz w:val="14"/>
    </w:rPr>
    <w:tblPr>
      <w:tblStyleRowBandSize w:val="1"/>
      <w:tblStyleColBandSize w:val="1"/>
      <w:tblInd w:w="144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666666"/>
      </w:tcPr>
    </w:tblStylePr>
    <w:tblStylePr w:type="lastRow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band2Vert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band1Horz">
      <w:rPr>
        <w:color w:val="auto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band2Horz">
      <w:rPr>
        <w:color w:val="auto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  <w:tl2br w:val="nil"/>
          <w:tr2bl w:val="nil"/>
        </w:tcBorders>
        <w:shd w:val="clear" w:color="auto" w:fill="auto"/>
      </w:tcPr>
    </w:tblStylePr>
  </w:style>
  <w:style w:type="table" w:customStyle="1" w:styleId="TableGridB">
    <w:name w:val="Table Grid B"/>
    <w:basedOn w:val="TableNormal"/>
    <w:rsid w:val="001375D2"/>
    <w:pPr>
      <w:spacing w:before="120" w:after="60"/>
      <w:ind w:left="43" w:right="43"/>
    </w:pPr>
    <w:rPr>
      <w:rFonts w:ascii="Arial" w:eastAsia="Times New Roman" w:hAnsi="Arial" w:cs="Times New Roman"/>
      <w:sz w:val="18"/>
    </w:rPr>
    <w:tblPr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cPr>
      <w:shd w:val="clear" w:color="auto" w:fill="auto"/>
    </w:tcPr>
    <w:tblStylePr w:type="firstRow">
      <w:rPr>
        <w:b/>
        <w:color w:val="FFFFFF"/>
      </w:rPr>
      <w:tblPr/>
      <w:tcPr>
        <w:shd w:val="clear" w:color="auto" w:fill="666666"/>
      </w:tcPr>
    </w:tblStylePr>
  </w:style>
  <w:style w:type="numbering" w:customStyle="1" w:styleId="StyleOutlinenumberedBold2">
    <w:name w:val="Style Outline numbered Bold2"/>
    <w:basedOn w:val="NoList"/>
    <w:rsid w:val="001375D2"/>
    <w:pPr>
      <w:numPr>
        <w:numId w:val="5"/>
      </w:numPr>
    </w:pPr>
  </w:style>
  <w:style w:type="character" w:customStyle="1" w:styleId="Heading2Char1">
    <w:name w:val="Heading 2 Char1"/>
    <w:basedOn w:val="DefaultParagraphFont"/>
    <w:link w:val="Heading2"/>
    <w:rsid w:val="001375D2"/>
    <w:rPr>
      <w:rFonts w:ascii="Arial" w:eastAsia="Times New Roman" w:hAnsi="Arial" w:cs="Arial"/>
      <w:b/>
      <w:bCs/>
      <w:iCs/>
      <w:sz w:val="18"/>
      <w:szCs w:val="28"/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1375D2"/>
    <w:pPr>
      <w:ind w:left="180"/>
    </w:pPr>
    <w:rPr>
      <w:rFonts w:asciiTheme="minorHAnsi" w:hAnsiTheme="minorHAnsi"/>
      <w:b/>
      <w:sz w:val="22"/>
      <w:szCs w:val="22"/>
    </w:rPr>
  </w:style>
  <w:style w:type="paragraph" w:styleId="NormalWeb">
    <w:name w:val="Normal (Web)"/>
    <w:basedOn w:val="Normal"/>
    <w:uiPriority w:val="99"/>
    <w:rsid w:val="001375D2"/>
    <w:rPr>
      <w:rFonts w:ascii="Times New Roman" w:hAnsi="Times New Roman"/>
      <w:sz w:val="24"/>
    </w:rPr>
  </w:style>
  <w:style w:type="paragraph" w:customStyle="1" w:styleId="bodytext">
    <w:name w:val="bodytext"/>
    <w:basedOn w:val="Normal"/>
    <w:rsid w:val="001375D2"/>
    <w:pPr>
      <w:spacing w:before="100" w:beforeAutospacing="1" w:after="100" w:afterAutospacing="1" w:line="240" w:lineRule="auto"/>
    </w:pPr>
    <w:rPr>
      <w:rFonts w:cs="Arial"/>
      <w:color w:val="000000"/>
      <w:sz w:val="24"/>
    </w:rPr>
  </w:style>
  <w:style w:type="character" w:styleId="FollowedHyperlink">
    <w:name w:val="FollowedHyperlink"/>
    <w:basedOn w:val="DefaultParagraphFont"/>
    <w:rsid w:val="001375D2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rsid w:val="00137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375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75D2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37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375D2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rsid w:val="00137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75D2"/>
    <w:rPr>
      <w:rFonts w:ascii="Tahoma" w:eastAsia="Times New Roman" w:hAnsi="Tahoma" w:cs="Tahoma"/>
      <w:sz w:val="16"/>
      <w:szCs w:val="16"/>
      <w:lang w:val="en-GB" w:eastAsia="en-GB"/>
    </w:rPr>
  </w:style>
  <w:style w:type="table" w:customStyle="1" w:styleId="EISTable-CopyDeck">
    <w:name w:val="EIS Table - Copy Deck"/>
    <w:basedOn w:val="TableNormal"/>
    <w:rsid w:val="001375D2"/>
    <w:pPr>
      <w:spacing w:before="120" w:after="120"/>
      <w:ind w:left="144" w:right="144"/>
    </w:pPr>
    <w:rPr>
      <w:rFonts w:ascii="Georgia" w:eastAsia="Times New Roman" w:hAnsi="Georgia" w:cs="Times New Roman"/>
      <w:color w:val="666666"/>
      <w:sz w:val="18"/>
    </w:rPr>
    <w:tblPr>
      <w:tblStyleRowBandSize w:val="1"/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666666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nil"/>
          <w:insideV w:val="single" w:sz="4" w:space="0" w:color="808080"/>
          <w:tl2br w:val="nil"/>
          <w:tr2bl w:val="nil"/>
        </w:tcBorders>
        <w:shd w:val="clear" w:color="auto" w:fill="auto"/>
      </w:tcPr>
    </w:tblStylePr>
  </w:style>
  <w:style w:type="paragraph" w:customStyle="1" w:styleId="DeckRegularText">
    <w:name w:val="Deck Regular Text"/>
    <w:basedOn w:val="Normal"/>
    <w:rsid w:val="001375D2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1375D2"/>
    <w:pPr>
      <w:autoSpaceDE w:val="0"/>
      <w:autoSpaceDN w:val="0"/>
      <w:adjustRightInd w:val="0"/>
      <w:spacing w:line="143" w:lineRule="atLeast"/>
    </w:pPr>
    <w:rPr>
      <w:rFonts w:ascii="Verdana" w:hAnsi="Verdana"/>
      <w:color w:val="000000"/>
      <w:szCs w:val="12"/>
      <w:lang w:eastAsia="en-US"/>
    </w:rPr>
  </w:style>
  <w:style w:type="character" w:customStyle="1" w:styleId="BodyText2Char">
    <w:name w:val="Body Text 2 Char"/>
    <w:basedOn w:val="DefaultParagraphFont"/>
    <w:link w:val="BodyText2"/>
    <w:rsid w:val="001375D2"/>
    <w:rPr>
      <w:rFonts w:ascii="Verdana" w:eastAsia="Times New Roman" w:hAnsi="Verdana" w:cs="Times New Roman"/>
      <w:color w:val="000000"/>
      <w:sz w:val="18"/>
      <w:szCs w:val="12"/>
      <w:lang w:val="en-GB"/>
    </w:rPr>
  </w:style>
  <w:style w:type="character" w:styleId="Emphasis">
    <w:name w:val="Emphasis"/>
    <w:basedOn w:val="DefaultParagraphFont"/>
    <w:uiPriority w:val="20"/>
    <w:qFormat/>
    <w:rsid w:val="001375D2"/>
    <w:rPr>
      <w:i/>
      <w:iCs/>
    </w:rPr>
  </w:style>
  <w:style w:type="character" w:styleId="Strong">
    <w:name w:val="Strong"/>
    <w:basedOn w:val="DefaultParagraphFont"/>
    <w:uiPriority w:val="22"/>
    <w:qFormat/>
    <w:rsid w:val="001375D2"/>
    <w:rPr>
      <w:b/>
      <w:bCs/>
    </w:rPr>
  </w:style>
  <w:style w:type="paragraph" w:customStyle="1" w:styleId="backtotop1">
    <w:name w:val="backtotop1"/>
    <w:basedOn w:val="Normal"/>
    <w:rsid w:val="001375D2"/>
    <w:pPr>
      <w:spacing w:after="150" w:line="360" w:lineRule="atLeast"/>
      <w:jc w:val="right"/>
    </w:pPr>
    <w:rPr>
      <w:rFonts w:cs="Arial"/>
      <w:color w:val="666666"/>
      <w:sz w:val="24"/>
    </w:rPr>
  </w:style>
  <w:style w:type="paragraph" w:styleId="z-TopofForm">
    <w:name w:val="HTML Top of Form"/>
    <w:basedOn w:val="Normal"/>
    <w:next w:val="Normal"/>
    <w:link w:val="z-TopofFormChar"/>
    <w:hidden/>
    <w:rsid w:val="001375D2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1375D2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rsid w:val="001375D2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1375D2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apple-converted-space">
    <w:name w:val="apple-converted-space"/>
    <w:basedOn w:val="DefaultParagraphFont"/>
    <w:rsid w:val="001375D2"/>
  </w:style>
  <w:style w:type="paragraph" w:customStyle="1" w:styleId="backtotop">
    <w:name w:val="backtotop"/>
    <w:basedOn w:val="Normal"/>
    <w:rsid w:val="001375D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autoRedefine/>
    <w:uiPriority w:val="39"/>
    <w:rsid w:val="001375D2"/>
    <w:pPr>
      <w:ind w:left="36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rsid w:val="001375D2"/>
    <w:pPr>
      <w:ind w:left="5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rsid w:val="001375D2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rsid w:val="001375D2"/>
    <w:pPr>
      <w:ind w:left="9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rsid w:val="001375D2"/>
    <w:pPr>
      <w:ind w:left="108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rsid w:val="001375D2"/>
    <w:pPr>
      <w:ind w:left="126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rsid w:val="001375D2"/>
    <w:pPr>
      <w:ind w:left="1440"/>
    </w:pPr>
    <w:rPr>
      <w:rFonts w:asciiTheme="minorHAnsi" w:hAnsiTheme="minorHAnsi"/>
      <w:sz w:val="20"/>
      <w:szCs w:val="20"/>
    </w:rPr>
  </w:style>
  <w:style w:type="character" w:customStyle="1" w:styleId="apple-style-span">
    <w:name w:val="apple-style-span"/>
    <w:basedOn w:val="DefaultParagraphFont"/>
    <w:rsid w:val="001375D2"/>
  </w:style>
  <w:style w:type="character" w:customStyle="1" w:styleId="asterix">
    <w:name w:val="asterix"/>
    <w:basedOn w:val="DefaultParagraphFont"/>
    <w:rsid w:val="001375D2"/>
  </w:style>
  <w:style w:type="character" w:customStyle="1" w:styleId="formlabel">
    <w:name w:val="formlabel"/>
    <w:basedOn w:val="DefaultParagraphFont"/>
    <w:rsid w:val="001375D2"/>
  </w:style>
  <w:style w:type="paragraph" w:customStyle="1" w:styleId="itemnav">
    <w:name w:val="itemnav"/>
    <w:basedOn w:val="Normal"/>
    <w:rsid w:val="001375D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HTMLPreformatted">
    <w:name w:val="HTML Preformatted"/>
    <w:basedOn w:val="Normal"/>
    <w:link w:val="HTMLPreformattedChar"/>
    <w:rsid w:val="001375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375D2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unhideWhenUsed/>
    <w:rsid w:val="001375D2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1375D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1375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1375D2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Times New Roman" w:hAnsi="Times New Roman"/>
      <w:sz w:val="20"/>
      <w:szCs w:val="20"/>
      <w:lang w:val="en-US" w:eastAsia="en-US"/>
    </w:rPr>
  </w:style>
  <w:style w:type="table" w:styleId="TableGrid6">
    <w:name w:val="Table Grid 6"/>
    <w:basedOn w:val="TableNormal"/>
    <w:rsid w:val="001375D2"/>
    <w:pPr>
      <w:spacing w:line="300" w:lineRule="auto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5">
    <w:name w:val="Table Grid 5"/>
    <w:basedOn w:val="TableNormal"/>
    <w:rsid w:val="001375D2"/>
    <w:pPr>
      <w:spacing w:line="300" w:lineRule="auto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paragraph" w:styleId="Revision">
    <w:name w:val="Revision"/>
    <w:hidden/>
    <w:uiPriority w:val="99"/>
    <w:rsid w:val="001375D2"/>
    <w:rPr>
      <w:rFonts w:ascii="Arial" w:eastAsia="Times New Roman" w:hAnsi="Arial" w:cs="Times New Roman"/>
      <w:sz w:val="18"/>
      <w:lang w:val="en-GB" w:eastAsia="en-GB"/>
    </w:rPr>
  </w:style>
  <w:style w:type="table" w:styleId="TableElegant">
    <w:name w:val="Table Elegant"/>
    <w:basedOn w:val="TableNormal"/>
    <w:rsid w:val="001375D2"/>
    <w:pPr>
      <w:spacing w:line="300" w:lineRule="auto"/>
    </w:pPr>
    <w:rPr>
      <w:rFonts w:ascii="Times New Roman" w:eastAsia="Times New Roman" w:hAnsi="Times New Roman"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paragraph" w:customStyle="1" w:styleId="Default">
    <w:name w:val="Default"/>
    <w:rsid w:val="001375D2"/>
    <w:pPr>
      <w:widowControl w:val="0"/>
      <w:autoSpaceDE w:val="0"/>
      <w:autoSpaceDN w:val="0"/>
      <w:adjustRightInd w:val="0"/>
    </w:pPr>
    <w:rPr>
      <w:rFonts w:ascii="HelveticaNeueLT Std" w:eastAsia="Times New Roman" w:hAnsi="HelveticaNeueLT Std" w:cs="HelveticaNeueLT Std"/>
      <w:color w:val="000000"/>
    </w:rPr>
  </w:style>
  <w:style w:type="character" w:customStyle="1" w:styleId="A9">
    <w:name w:val="A9"/>
    <w:uiPriority w:val="99"/>
    <w:rsid w:val="001375D2"/>
    <w:rPr>
      <w:rFonts w:cs="HelveticaNeueLT Std"/>
      <w:color w:val="000000"/>
    </w:rPr>
  </w:style>
  <w:style w:type="character" w:customStyle="1" w:styleId="A2">
    <w:name w:val="A2"/>
    <w:uiPriority w:val="99"/>
    <w:rsid w:val="001375D2"/>
    <w:rPr>
      <w:rFonts w:cs="HelveticaNeueLT Std"/>
      <w:color w:val="57585A"/>
      <w:sz w:val="11"/>
      <w:szCs w:val="11"/>
    </w:rPr>
  </w:style>
  <w:style w:type="paragraph" w:customStyle="1" w:styleId="Pa3">
    <w:name w:val="Pa3"/>
    <w:basedOn w:val="Default"/>
    <w:next w:val="Default"/>
    <w:uiPriority w:val="99"/>
    <w:rsid w:val="001375D2"/>
    <w:pPr>
      <w:spacing w:line="201" w:lineRule="atLeast"/>
    </w:pPr>
    <w:rPr>
      <w:rFonts w:cs="Times New Roman"/>
      <w:color w:val="auto"/>
    </w:rPr>
  </w:style>
  <w:style w:type="paragraph" w:customStyle="1" w:styleId="Klick">
    <w:name w:val="Klick"/>
    <w:basedOn w:val="Normal"/>
    <w:qFormat/>
    <w:rsid w:val="001375D2"/>
    <w:pPr>
      <w:spacing w:line="240" w:lineRule="auto"/>
      <w:ind w:left="-709" w:right="-291"/>
    </w:pPr>
    <w:rPr>
      <w:rFonts w:ascii="Calibri" w:hAnsi="Calibri" w:cs="Arial"/>
      <w:sz w:val="20"/>
      <w:szCs w:val="20"/>
      <w:lang w:val="en-US" w:eastAsia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1375D2"/>
    <w:pPr>
      <w:tabs>
        <w:tab w:val="clear" w:pos="4770"/>
      </w:tabs>
      <w:spacing w:before="480" w:line="276" w:lineRule="auto"/>
      <w:contextualSpacing w:val="0"/>
      <w:outlineLvl w:val="9"/>
    </w:pPr>
    <w:rPr>
      <w:rFonts w:asciiTheme="majorHAnsi" w:hAnsiTheme="majorHAnsi"/>
      <w:b/>
      <w:bCs/>
      <w:noProof w:val="0"/>
      <w:color w:val="365F91" w:themeColor="accent1" w:themeShade="BF"/>
      <w:sz w:val="28"/>
    </w:rPr>
  </w:style>
  <w:style w:type="character" w:styleId="PlaceholderText">
    <w:name w:val="Placeholder Text"/>
    <w:basedOn w:val="DefaultParagraphFont"/>
    <w:uiPriority w:val="99"/>
    <w:rsid w:val="001375D2"/>
    <w:rPr>
      <w:color w:val="808080"/>
    </w:rPr>
  </w:style>
  <w:style w:type="character" w:customStyle="1" w:styleId="citation">
    <w:name w:val="citation"/>
    <w:basedOn w:val="DefaultParagraphFont"/>
    <w:rsid w:val="001375D2"/>
  </w:style>
  <w:style w:type="character" w:customStyle="1" w:styleId="bodycopy">
    <w:name w:val="body copy"/>
    <w:uiPriority w:val="99"/>
    <w:rsid w:val="00752FA0"/>
    <w:rPr>
      <w:rFonts w:ascii="EkMukta-Light" w:hAnsi="EkMukta-Light" w:cs="EkMukta-Light"/>
      <w:color w:val="58585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annotation text" w:uiPriority="99"/>
    <w:lsdException w:name="annotation reference" w:uiPriority="99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AB4906"/>
    <w:pPr>
      <w:spacing w:line="300" w:lineRule="auto"/>
    </w:pPr>
    <w:rPr>
      <w:rFonts w:ascii="Arial" w:eastAsia="Times New Roman" w:hAnsi="Arial" w:cs="Times New Roman"/>
      <w:sz w:val="18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9D1492"/>
    <w:pPr>
      <w:keepNext/>
      <w:keepLines/>
      <w:tabs>
        <w:tab w:val="left" w:pos="4770"/>
      </w:tabs>
      <w:spacing w:after="200" w:line="240" w:lineRule="auto"/>
      <w:contextualSpacing/>
      <w:outlineLvl w:val="0"/>
    </w:pPr>
    <w:rPr>
      <w:rFonts w:eastAsiaTheme="majorEastAsia" w:cstheme="majorBidi"/>
      <w:noProof/>
      <w:sz w:val="36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1"/>
    <w:qFormat/>
    <w:rsid w:val="001375D2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1375D2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1375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1375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375D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1492"/>
    <w:rPr>
      <w:rFonts w:ascii="Arial" w:eastAsiaTheme="majorEastAsia" w:hAnsi="Arial" w:cstheme="majorBidi"/>
      <w:noProof/>
      <w:sz w:val="36"/>
      <w:szCs w:val="28"/>
    </w:rPr>
  </w:style>
  <w:style w:type="table" w:styleId="TableGrid">
    <w:name w:val="Table Grid"/>
    <w:basedOn w:val="TableNormal"/>
    <w:uiPriority w:val="39"/>
    <w:rsid w:val="00AB4906"/>
    <w:pPr>
      <w:spacing w:before="40"/>
    </w:pPr>
    <w:rPr>
      <w:rFonts w:ascii="Times New Roman" w:eastAsia="Times New Roman" w:hAnsi="Times New Roman" w:cs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character" w:customStyle="1" w:styleId="st">
    <w:name w:val="st"/>
    <w:basedOn w:val="DefaultParagraphFont"/>
    <w:rsid w:val="00AB4906"/>
  </w:style>
  <w:style w:type="paragraph" w:styleId="Header">
    <w:name w:val="header"/>
    <w:basedOn w:val="Normal"/>
    <w:link w:val="HeaderChar"/>
    <w:unhideWhenUsed/>
    <w:rsid w:val="000114C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14CC"/>
    <w:rPr>
      <w:rFonts w:ascii="Arial" w:eastAsia="Times New Roman" w:hAnsi="Arial" w:cs="Times New Roman"/>
      <w:sz w:val="18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0114C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14CC"/>
    <w:rPr>
      <w:rFonts w:ascii="Arial" w:eastAsia="Times New Roman" w:hAnsi="Arial" w:cs="Times New Roman"/>
      <w:sz w:val="18"/>
      <w:szCs w:val="24"/>
      <w:lang w:val="en-GB" w:eastAsia="en-GB"/>
    </w:rPr>
  </w:style>
  <w:style w:type="character" w:customStyle="1" w:styleId="Heading2Char">
    <w:name w:val="Heading 2 Char"/>
    <w:basedOn w:val="DefaultParagraphFont"/>
    <w:rsid w:val="00137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1375D2"/>
    <w:rPr>
      <w:rFonts w:ascii="Arial" w:eastAsia="Times New Roman" w:hAnsi="Arial" w:cs="Arial"/>
      <w:b/>
      <w:bCs/>
      <w:sz w:val="18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1375D2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1375D2"/>
    <w:rPr>
      <w:rFonts w:ascii="Arial" w:eastAsia="Times New Roman" w:hAnsi="Arial" w:cs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1375D2"/>
    <w:rPr>
      <w:rFonts w:ascii="Times New Roman" w:eastAsia="Times New Roman" w:hAnsi="Times New Roman" w:cs="Times New Roman"/>
      <w:b/>
      <w:bCs/>
      <w:sz w:val="22"/>
      <w:szCs w:val="22"/>
      <w:lang w:val="en-GB" w:eastAsia="en-GB"/>
    </w:rPr>
  </w:style>
  <w:style w:type="paragraph" w:customStyle="1" w:styleId="CoverInfo">
    <w:name w:val="Cover_Info"/>
    <w:basedOn w:val="Normal"/>
    <w:autoRedefine/>
    <w:rsid w:val="001375D2"/>
    <w:pPr>
      <w:tabs>
        <w:tab w:val="center" w:pos="4153"/>
        <w:tab w:val="right" w:pos="8306"/>
      </w:tabs>
    </w:pPr>
    <w:rPr>
      <w:b/>
      <w:color w:val="696969"/>
      <w:sz w:val="14"/>
      <w:szCs w:val="16"/>
    </w:rPr>
  </w:style>
  <w:style w:type="character" w:styleId="PageNumber">
    <w:name w:val="page number"/>
    <w:basedOn w:val="DefaultParagraphFont"/>
    <w:rsid w:val="001375D2"/>
  </w:style>
  <w:style w:type="paragraph" w:styleId="TOC1">
    <w:name w:val="toc 1"/>
    <w:basedOn w:val="Normal"/>
    <w:next w:val="Normal"/>
    <w:autoRedefine/>
    <w:uiPriority w:val="39"/>
    <w:rsid w:val="001375D2"/>
    <w:pPr>
      <w:tabs>
        <w:tab w:val="left" w:pos="580"/>
        <w:tab w:val="right" w:leader="dot" w:pos="12950"/>
      </w:tabs>
      <w:spacing w:line="240" w:lineRule="auto"/>
    </w:pPr>
    <w:rPr>
      <w:rFonts w:asciiTheme="minorHAnsi" w:hAnsiTheme="minorHAnsi"/>
      <w:b/>
      <w:sz w:val="24"/>
    </w:rPr>
  </w:style>
  <w:style w:type="character" w:styleId="Hyperlink">
    <w:name w:val="Hyperlink"/>
    <w:basedOn w:val="DefaultParagraphFont"/>
    <w:uiPriority w:val="99"/>
    <w:rsid w:val="001375D2"/>
    <w:rPr>
      <w:color w:val="0000FF"/>
      <w:u w:val="single"/>
    </w:rPr>
  </w:style>
  <w:style w:type="table" w:customStyle="1" w:styleId="Table-CopyDeck">
    <w:name w:val="Table - Copy Deck"/>
    <w:basedOn w:val="TableNormal"/>
    <w:rsid w:val="001375D2"/>
    <w:pPr>
      <w:spacing w:before="120" w:after="60"/>
    </w:pPr>
    <w:rPr>
      <w:rFonts w:ascii="Arial" w:eastAsia="Times New Roman" w:hAnsi="Arial" w:cs="Times New Roman"/>
      <w:sz w:val="14"/>
    </w:rPr>
    <w:tblPr>
      <w:tblStyleRowBandSize w:val="1"/>
      <w:tblStyleColBandSize w:val="1"/>
      <w:tblInd w:w="144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666666"/>
      </w:tcPr>
    </w:tblStylePr>
    <w:tblStylePr w:type="lastRow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band2Vert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band1Horz">
      <w:rPr>
        <w:color w:val="auto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band2Horz">
      <w:rPr>
        <w:color w:val="auto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  <w:tl2br w:val="nil"/>
          <w:tr2bl w:val="nil"/>
        </w:tcBorders>
        <w:shd w:val="clear" w:color="auto" w:fill="auto"/>
      </w:tcPr>
    </w:tblStylePr>
  </w:style>
  <w:style w:type="table" w:customStyle="1" w:styleId="TableGridB">
    <w:name w:val="Table Grid B"/>
    <w:basedOn w:val="TableNormal"/>
    <w:rsid w:val="001375D2"/>
    <w:pPr>
      <w:spacing w:before="120" w:after="60"/>
      <w:ind w:left="43" w:right="43"/>
    </w:pPr>
    <w:rPr>
      <w:rFonts w:ascii="Arial" w:eastAsia="Times New Roman" w:hAnsi="Arial" w:cs="Times New Roman"/>
      <w:sz w:val="18"/>
    </w:rPr>
    <w:tblPr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cPr>
      <w:shd w:val="clear" w:color="auto" w:fill="auto"/>
    </w:tcPr>
    <w:tblStylePr w:type="firstRow">
      <w:rPr>
        <w:b/>
        <w:color w:val="FFFFFF"/>
      </w:rPr>
      <w:tblPr/>
      <w:tcPr>
        <w:shd w:val="clear" w:color="auto" w:fill="666666"/>
      </w:tcPr>
    </w:tblStylePr>
  </w:style>
  <w:style w:type="numbering" w:customStyle="1" w:styleId="StyleOutlinenumberedBold2">
    <w:name w:val="Style Outline numbered Bold2"/>
    <w:basedOn w:val="NoList"/>
    <w:rsid w:val="001375D2"/>
    <w:pPr>
      <w:numPr>
        <w:numId w:val="5"/>
      </w:numPr>
    </w:pPr>
  </w:style>
  <w:style w:type="character" w:customStyle="1" w:styleId="Heading2Char1">
    <w:name w:val="Heading 2 Char1"/>
    <w:basedOn w:val="DefaultParagraphFont"/>
    <w:link w:val="Heading2"/>
    <w:rsid w:val="001375D2"/>
    <w:rPr>
      <w:rFonts w:ascii="Arial" w:eastAsia="Times New Roman" w:hAnsi="Arial" w:cs="Arial"/>
      <w:b/>
      <w:bCs/>
      <w:iCs/>
      <w:sz w:val="18"/>
      <w:szCs w:val="28"/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1375D2"/>
    <w:pPr>
      <w:ind w:left="180"/>
    </w:pPr>
    <w:rPr>
      <w:rFonts w:asciiTheme="minorHAnsi" w:hAnsiTheme="minorHAnsi"/>
      <w:b/>
      <w:sz w:val="22"/>
      <w:szCs w:val="22"/>
    </w:rPr>
  </w:style>
  <w:style w:type="paragraph" w:styleId="NormalWeb">
    <w:name w:val="Normal (Web)"/>
    <w:basedOn w:val="Normal"/>
    <w:uiPriority w:val="99"/>
    <w:rsid w:val="001375D2"/>
    <w:rPr>
      <w:rFonts w:ascii="Times New Roman" w:hAnsi="Times New Roman"/>
      <w:sz w:val="24"/>
    </w:rPr>
  </w:style>
  <w:style w:type="paragraph" w:customStyle="1" w:styleId="bodytext">
    <w:name w:val="bodytext"/>
    <w:basedOn w:val="Normal"/>
    <w:rsid w:val="001375D2"/>
    <w:pPr>
      <w:spacing w:before="100" w:beforeAutospacing="1" w:after="100" w:afterAutospacing="1" w:line="240" w:lineRule="auto"/>
    </w:pPr>
    <w:rPr>
      <w:rFonts w:cs="Arial"/>
      <w:color w:val="000000"/>
      <w:sz w:val="24"/>
    </w:rPr>
  </w:style>
  <w:style w:type="character" w:styleId="FollowedHyperlink">
    <w:name w:val="FollowedHyperlink"/>
    <w:basedOn w:val="DefaultParagraphFont"/>
    <w:rsid w:val="001375D2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rsid w:val="00137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375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75D2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37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375D2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rsid w:val="00137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75D2"/>
    <w:rPr>
      <w:rFonts w:ascii="Tahoma" w:eastAsia="Times New Roman" w:hAnsi="Tahoma" w:cs="Tahoma"/>
      <w:sz w:val="16"/>
      <w:szCs w:val="16"/>
      <w:lang w:val="en-GB" w:eastAsia="en-GB"/>
    </w:rPr>
  </w:style>
  <w:style w:type="table" w:customStyle="1" w:styleId="EISTable-CopyDeck">
    <w:name w:val="EIS Table - Copy Deck"/>
    <w:basedOn w:val="TableNormal"/>
    <w:rsid w:val="001375D2"/>
    <w:pPr>
      <w:spacing w:before="120" w:after="120"/>
      <w:ind w:left="144" w:right="144"/>
    </w:pPr>
    <w:rPr>
      <w:rFonts w:ascii="Georgia" w:eastAsia="Times New Roman" w:hAnsi="Georgia" w:cs="Times New Roman"/>
      <w:color w:val="666666"/>
      <w:sz w:val="18"/>
    </w:rPr>
    <w:tblPr>
      <w:tblStyleRowBandSize w:val="1"/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666666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nil"/>
          <w:insideV w:val="single" w:sz="4" w:space="0" w:color="808080"/>
          <w:tl2br w:val="nil"/>
          <w:tr2bl w:val="nil"/>
        </w:tcBorders>
        <w:shd w:val="clear" w:color="auto" w:fill="auto"/>
      </w:tcPr>
    </w:tblStylePr>
  </w:style>
  <w:style w:type="paragraph" w:customStyle="1" w:styleId="DeckRegularText">
    <w:name w:val="Deck Regular Text"/>
    <w:basedOn w:val="Normal"/>
    <w:rsid w:val="001375D2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1375D2"/>
    <w:pPr>
      <w:autoSpaceDE w:val="0"/>
      <w:autoSpaceDN w:val="0"/>
      <w:adjustRightInd w:val="0"/>
      <w:spacing w:line="143" w:lineRule="atLeast"/>
    </w:pPr>
    <w:rPr>
      <w:rFonts w:ascii="Verdana" w:hAnsi="Verdana"/>
      <w:color w:val="000000"/>
      <w:szCs w:val="12"/>
      <w:lang w:eastAsia="en-US"/>
    </w:rPr>
  </w:style>
  <w:style w:type="character" w:customStyle="1" w:styleId="BodyText2Char">
    <w:name w:val="Body Text 2 Char"/>
    <w:basedOn w:val="DefaultParagraphFont"/>
    <w:link w:val="BodyText2"/>
    <w:rsid w:val="001375D2"/>
    <w:rPr>
      <w:rFonts w:ascii="Verdana" w:eastAsia="Times New Roman" w:hAnsi="Verdana" w:cs="Times New Roman"/>
      <w:color w:val="000000"/>
      <w:sz w:val="18"/>
      <w:szCs w:val="12"/>
      <w:lang w:val="en-GB"/>
    </w:rPr>
  </w:style>
  <w:style w:type="character" w:styleId="Emphasis">
    <w:name w:val="Emphasis"/>
    <w:basedOn w:val="DefaultParagraphFont"/>
    <w:uiPriority w:val="20"/>
    <w:qFormat/>
    <w:rsid w:val="001375D2"/>
    <w:rPr>
      <w:i/>
      <w:iCs/>
    </w:rPr>
  </w:style>
  <w:style w:type="character" w:styleId="Strong">
    <w:name w:val="Strong"/>
    <w:basedOn w:val="DefaultParagraphFont"/>
    <w:uiPriority w:val="22"/>
    <w:qFormat/>
    <w:rsid w:val="001375D2"/>
    <w:rPr>
      <w:b/>
      <w:bCs/>
    </w:rPr>
  </w:style>
  <w:style w:type="paragraph" w:customStyle="1" w:styleId="backtotop1">
    <w:name w:val="backtotop1"/>
    <w:basedOn w:val="Normal"/>
    <w:rsid w:val="001375D2"/>
    <w:pPr>
      <w:spacing w:after="150" w:line="360" w:lineRule="atLeast"/>
      <w:jc w:val="right"/>
    </w:pPr>
    <w:rPr>
      <w:rFonts w:cs="Arial"/>
      <w:color w:val="666666"/>
      <w:sz w:val="24"/>
    </w:rPr>
  </w:style>
  <w:style w:type="paragraph" w:styleId="z-TopofForm">
    <w:name w:val="HTML Top of Form"/>
    <w:basedOn w:val="Normal"/>
    <w:next w:val="Normal"/>
    <w:link w:val="z-TopofFormChar"/>
    <w:hidden/>
    <w:rsid w:val="001375D2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1375D2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rsid w:val="001375D2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1375D2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apple-converted-space">
    <w:name w:val="apple-converted-space"/>
    <w:basedOn w:val="DefaultParagraphFont"/>
    <w:rsid w:val="001375D2"/>
  </w:style>
  <w:style w:type="paragraph" w:customStyle="1" w:styleId="backtotop">
    <w:name w:val="backtotop"/>
    <w:basedOn w:val="Normal"/>
    <w:rsid w:val="001375D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autoRedefine/>
    <w:uiPriority w:val="39"/>
    <w:rsid w:val="001375D2"/>
    <w:pPr>
      <w:ind w:left="36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rsid w:val="001375D2"/>
    <w:pPr>
      <w:ind w:left="5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rsid w:val="001375D2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rsid w:val="001375D2"/>
    <w:pPr>
      <w:ind w:left="9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rsid w:val="001375D2"/>
    <w:pPr>
      <w:ind w:left="108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rsid w:val="001375D2"/>
    <w:pPr>
      <w:ind w:left="126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rsid w:val="001375D2"/>
    <w:pPr>
      <w:ind w:left="1440"/>
    </w:pPr>
    <w:rPr>
      <w:rFonts w:asciiTheme="minorHAnsi" w:hAnsiTheme="minorHAnsi"/>
      <w:sz w:val="20"/>
      <w:szCs w:val="20"/>
    </w:rPr>
  </w:style>
  <w:style w:type="character" w:customStyle="1" w:styleId="apple-style-span">
    <w:name w:val="apple-style-span"/>
    <w:basedOn w:val="DefaultParagraphFont"/>
    <w:rsid w:val="001375D2"/>
  </w:style>
  <w:style w:type="character" w:customStyle="1" w:styleId="asterix">
    <w:name w:val="asterix"/>
    <w:basedOn w:val="DefaultParagraphFont"/>
    <w:rsid w:val="001375D2"/>
  </w:style>
  <w:style w:type="character" w:customStyle="1" w:styleId="formlabel">
    <w:name w:val="formlabel"/>
    <w:basedOn w:val="DefaultParagraphFont"/>
    <w:rsid w:val="001375D2"/>
  </w:style>
  <w:style w:type="paragraph" w:customStyle="1" w:styleId="itemnav">
    <w:name w:val="itemnav"/>
    <w:basedOn w:val="Normal"/>
    <w:rsid w:val="001375D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HTMLPreformatted">
    <w:name w:val="HTML Preformatted"/>
    <w:basedOn w:val="Normal"/>
    <w:link w:val="HTMLPreformattedChar"/>
    <w:rsid w:val="001375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375D2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unhideWhenUsed/>
    <w:rsid w:val="001375D2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1375D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1375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1375D2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Times New Roman" w:hAnsi="Times New Roman"/>
      <w:sz w:val="20"/>
      <w:szCs w:val="20"/>
      <w:lang w:val="en-US" w:eastAsia="en-US"/>
    </w:rPr>
  </w:style>
  <w:style w:type="table" w:styleId="TableGrid6">
    <w:name w:val="Table Grid 6"/>
    <w:basedOn w:val="TableNormal"/>
    <w:rsid w:val="001375D2"/>
    <w:pPr>
      <w:spacing w:line="300" w:lineRule="auto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5">
    <w:name w:val="Table Grid 5"/>
    <w:basedOn w:val="TableNormal"/>
    <w:rsid w:val="001375D2"/>
    <w:pPr>
      <w:spacing w:line="300" w:lineRule="auto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paragraph" w:styleId="Revision">
    <w:name w:val="Revision"/>
    <w:hidden/>
    <w:uiPriority w:val="99"/>
    <w:rsid w:val="001375D2"/>
    <w:rPr>
      <w:rFonts w:ascii="Arial" w:eastAsia="Times New Roman" w:hAnsi="Arial" w:cs="Times New Roman"/>
      <w:sz w:val="18"/>
      <w:lang w:val="en-GB" w:eastAsia="en-GB"/>
    </w:rPr>
  </w:style>
  <w:style w:type="table" w:styleId="TableElegant">
    <w:name w:val="Table Elegant"/>
    <w:basedOn w:val="TableNormal"/>
    <w:rsid w:val="001375D2"/>
    <w:pPr>
      <w:spacing w:line="300" w:lineRule="auto"/>
    </w:pPr>
    <w:rPr>
      <w:rFonts w:ascii="Times New Roman" w:eastAsia="Times New Roman" w:hAnsi="Times New Roman"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paragraph" w:customStyle="1" w:styleId="Default">
    <w:name w:val="Default"/>
    <w:rsid w:val="001375D2"/>
    <w:pPr>
      <w:widowControl w:val="0"/>
      <w:autoSpaceDE w:val="0"/>
      <w:autoSpaceDN w:val="0"/>
      <w:adjustRightInd w:val="0"/>
    </w:pPr>
    <w:rPr>
      <w:rFonts w:ascii="HelveticaNeueLT Std" w:eastAsia="Times New Roman" w:hAnsi="HelveticaNeueLT Std" w:cs="HelveticaNeueLT Std"/>
      <w:color w:val="000000"/>
    </w:rPr>
  </w:style>
  <w:style w:type="character" w:customStyle="1" w:styleId="A9">
    <w:name w:val="A9"/>
    <w:uiPriority w:val="99"/>
    <w:rsid w:val="001375D2"/>
    <w:rPr>
      <w:rFonts w:cs="HelveticaNeueLT Std"/>
      <w:color w:val="000000"/>
    </w:rPr>
  </w:style>
  <w:style w:type="character" w:customStyle="1" w:styleId="A2">
    <w:name w:val="A2"/>
    <w:uiPriority w:val="99"/>
    <w:rsid w:val="001375D2"/>
    <w:rPr>
      <w:rFonts w:cs="HelveticaNeueLT Std"/>
      <w:color w:val="57585A"/>
      <w:sz w:val="11"/>
      <w:szCs w:val="11"/>
    </w:rPr>
  </w:style>
  <w:style w:type="paragraph" w:customStyle="1" w:styleId="Pa3">
    <w:name w:val="Pa3"/>
    <w:basedOn w:val="Default"/>
    <w:next w:val="Default"/>
    <w:uiPriority w:val="99"/>
    <w:rsid w:val="001375D2"/>
    <w:pPr>
      <w:spacing w:line="201" w:lineRule="atLeast"/>
    </w:pPr>
    <w:rPr>
      <w:rFonts w:cs="Times New Roman"/>
      <w:color w:val="auto"/>
    </w:rPr>
  </w:style>
  <w:style w:type="paragraph" w:customStyle="1" w:styleId="Klick">
    <w:name w:val="Klick"/>
    <w:basedOn w:val="Normal"/>
    <w:qFormat/>
    <w:rsid w:val="001375D2"/>
    <w:pPr>
      <w:spacing w:line="240" w:lineRule="auto"/>
      <w:ind w:left="-709" w:right="-291"/>
    </w:pPr>
    <w:rPr>
      <w:rFonts w:ascii="Calibri" w:hAnsi="Calibri" w:cs="Arial"/>
      <w:sz w:val="20"/>
      <w:szCs w:val="20"/>
      <w:lang w:val="en-US" w:eastAsia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1375D2"/>
    <w:pPr>
      <w:tabs>
        <w:tab w:val="clear" w:pos="4770"/>
      </w:tabs>
      <w:spacing w:before="480" w:line="276" w:lineRule="auto"/>
      <w:contextualSpacing w:val="0"/>
      <w:outlineLvl w:val="9"/>
    </w:pPr>
    <w:rPr>
      <w:rFonts w:asciiTheme="majorHAnsi" w:hAnsiTheme="majorHAnsi"/>
      <w:b/>
      <w:bCs/>
      <w:noProof w:val="0"/>
      <w:color w:val="365F91" w:themeColor="accent1" w:themeShade="BF"/>
      <w:sz w:val="28"/>
    </w:rPr>
  </w:style>
  <w:style w:type="character" w:styleId="PlaceholderText">
    <w:name w:val="Placeholder Text"/>
    <w:basedOn w:val="DefaultParagraphFont"/>
    <w:uiPriority w:val="99"/>
    <w:rsid w:val="001375D2"/>
    <w:rPr>
      <w:color w:val="808080"/>
    </w:rPr>
  </w:style>
  <w:style w:type="character" w:customStyle="1" w:styleId="citation">
    <w:name w:val="citation"/>
    <w:basedOn w:val="DefaultParagraphFont"/>
    <w:rsid w:val="001375D2"/>
  </w:style>
  <w:style w:type="character" w:customStyle="1" w:styleId="bodycopy">
    <w:name w:val="body copy"/>
    <w:uiPriority w:val="99"/>
    <w:rsid w:val="00752FA0"/>
    <w:rPr>
      <w:rFonts w:ascii="EkMukta-Light" w:hAnsi="EkMukta-Light" w:cs="EkMukta-Light"/>
      <w:color w:val="58585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11/relationships/people" Target="people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689CD7A5B4647AEDB68E24C978F98" ma:contentTypeVersion="72" ma:contentTypeDescription="Create a new document." ma:contentTypeScope="" ma:versionID="ae504e1c7766d95b0e7e91c097dbd825">
  <xsd:schema xmlns:xsd="http://www.w3.org/2001/XMLSchema" xmlns:xs="http://www.w3.org/2001/XMLSchema" xmlns:p="http://schemas.microsoft.com/office/2006/metadata/properties" xmlns:ns2="bdb2ef6e-8efe-4a7e-9f1e-0eba45344756" xmlns:ns3="c25f2ba5-8c06-4105-bc3e-2b38c24c9abb" xmlns:ns4="56ca14a9-86ae-4ef3-8e6a-8ffc11662945" targetNamespace="http://schemas.microsoft.com/office/2006/metadata/properties" ma:root="true" ma:fieldsID="f286cd968102987a72ae0b8e81bac80b" ns2:_="" ns3:_="" ns4:_="">
    <xsd:import namespace="bdb2ef6e-8efe-4a7e-9f1e-0eba45344756"/>
    <xsd:import namespace="c25f2ba5-8c06-4105-bc3e-2b38c24c9abb"/>
    <xsd:import namespace="56ca14a9-86ae-4ef3-8e6a-8ffc11662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2ef6e-8efe-4a7e-9f1e-0eba45344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f2ba5-8c06-4105-bc3e-2b38c24c9a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a14a9-86ae-4ef3-8e6a-8ffc11662945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ca14a9-86ae-4ef3-8e6a-8ffc11662945">TMWK-1711667696-1573</_dlc_DocId>
    <_dlc_DocIdUrl xmlns="56ca14a9-86ae-4ef3-8e6a-8ffc11662945">
      <Url>https://amatoday.sharepoint.com/sites/teamwork/EducationCenterEngage/_layouts/15/DocIdRedir.aspx?ID=TMWK-1711667696-1573</Url>
      <Description>TMWK-1711667696-1573</Description>
    </_dlc_DocIdUrl>
  </documentManagement>
</p:properties>
</file>

<file path=customXml/itemProps1.xml><?xml version="1.0" encoding="utf-8"?>
<ds:datastoreItem xmlns:ds="http://schemas.openxmlformats.org/officeDocument/2006/customXml" ds:itemID="{663BECDE-BB06-493D-92F9-99CE490C3D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90F62A-DEAF-4672-B43A-65CC74715C86}"/>
</file>

<file path=customXml/itemProps3.xml><?xml version="1.0" encoding="utf-8"?>
<ds:datastoreItem xmlns:ds="http://schemas.openxmlformats.org/officeDocument/2006/customXml" ds:itemID="{2DBAB75D-3E70-4E9D-8983-85DE314C276A}"/>
</file>

<file path=customXml/itemProps4.xml><?xml version="1.0" encoding="utf-8"?>
<ds:datastoreItem xmlns:ds="http://schemas.openxmlformats.org/officeDocument/2006/customXml" ds:itemID="{BACA46B8-E518-49CF-B2C6-6A43E3779038}"/>
</file>

<file path=customXml/itemProps5.xml><?xml version="1.0" encoding="utf-8"?>
<ds:datastoreItem xmlns:ds="http://schemas.openxmlformats.org/officeDocument/2006/customXml" ds:itemID="{A9151F2B-E63B-4221-B06A-BFA385F83A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Klick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Pre-registration metrics worksheet</dc:title>
  <dc:creator>Heeyol Lee</dc:creator>
  <cp:lastModifiedBy>Becca Moran</cp:lastModifiedBy>
  <cp:revision>2</cp:revision>
  <cp:lastPrinted>2014-10-08T17:56:00Z</cp:lastPrinted>
  <dcterms:created xsi:type="dcterms:W3CDTF">2016-04-20T16:09:00Z</dcterms:created>
  <dcterms:modified xsi:type="dcterms:W3CDTF">2016-04-20T16:09:00Z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0x010100256689CD7A5B4647AEDB68E24C978F98</vt:lpwstr>
  </property>
  <property fmtid="{D5CDD505-2E9C-101B-9397-08002B2CF9AE}" pid="3" name="_dlc_DocIdItemGuid">
    <vt:lpwstr>9940faa8-3db3-4d35-ab13-7201e5d2522d</vt:lpwstr>
  </property>
</Properties>
</file>