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D798" w14:textId="77777777" w:rsidR="0045240F" w:rsidRDefault="00DB26CB" w:rsidP="0045240F">
      <w:pPr>
        <w:spacing w:after="200"/>
        <w:rPr>
          <w:rFonts w:ascii="Arial" w:hAnsi="Arial" w:cs="Arial"/>
          <w:sz w:val="36"/>
          <w:szCs w:val="36"/>
        </w:rPr>
      </w:pPr>
      <w:bookmarkStart w:id="0" w:name="_GoBack"/>
      <w:bookmarkEnd w:id="0"/>
      <w:r>
        <w:rPr>
          <w:rFonts w:ascii="Arial" w:hAnsi="Arial" w:cs="Arial"/>
          <w:sz w:val="36"/>
          <w:szCs w:val="36"/>
        </w:rPr>
        <w:t xml:space="preserve">Session packet: </w:t>
      </w:r>
      <w:r w:rsidR="0070495C">
        <w:rPr>
          <w:rFonts w:ascii="Arial" w:hAnsi="Arial" w:cs="Arial"/>
          <w:sz w:val="36"/>
          <w:szCs w:val="36"/>
        </w:rPr>
        <w:t>hypertension, hyperlipidemia and obesity</w:t>
      </w:r>
      <w:r w:rsidR="00F90B94">
        <w:rPr>
          <w:rFonts w:ascii="Arial" w:hAnsi="Arial" w:cs="Arial"/>
          <w:sz w:val="36"/>
          <w:szCs w:val="36"/>
        </w:rPr>
        <w:t xml:space="preserve"> </w:t>
      </w:r>
    </w:p>
    <w:p w14:paraId="5A48B5B0" w14:textId="77777777" w:rsidR="008B646B" w:rsidRPr="0045240F" w:rsidRDefault="00CD1873" w:rsidP="0045240F">
      <w:pPr>
        <w:rPr>
          <w:rFonts w:ascii="Arial" w:hAnsi="Arial" w:cs="Arial"/>
          <w:sz w:val="36"/>
          <w:szCs w:val="36"/>
        </w:rPr>
      </w:pPr>
      <w:r w:rsidRPr="0045240F">
        <w:rPr>
          <w:rFonts w:ascii="Arial" w:hAnsi="Arial" w:cs="Arial"/>
          <w:sz w:val="20"/>
          <w:szCs w:val="20"/>
        </w:rPr>
        <w:t xml:space="preserve">This </w:t>
      </w:r>
      <w:r w:rsidR="002D21A8" w:rsidRPr="0045240F">
        <w:rPr>
          <w:rFonts w:ascii="Arial" w:hAnsi="Arial" w:cs="Arial"/>
          <w:sz w:val="20"/>
          <w:szCs w:val="20"/>
        </w:rPr>
        <w:t>packet</w:t>
      </w:r>
      <w:r w:rsidR="008B646B" w:rsidRPr="0045240F">
        <w:rPr>
          <w:rFonts w:ascii="Arial" w:hAnsi="Arial" w:cs="Arial"/>
          <w:sz w:val="20"/>
          <w:szCs w:val="20"/>
        </w:rPr>
        <w:t xml:space="preserve"> contains:</w:t>
      </w:r>
    </w:p>
    <w:p w14:paraId="326F081D" w14:textId="77777777" w:rsidR="00F021BB" w:rsidRPr="0045240F" w:rsidRDefault="00F021BB" w:rsidP="001300A4">
      <w:pPr>
        <w:pStyle w:val="ListParagraph"/>
        <w:numPr>
          <w:ilvl w:val="0"/>
          <w:numId w:val="2"/>
        </w:numPr>
        <w:rPr>
          <w:rFonts w:ascii="Arial" w:hAnsi="Arial" w:cs="Arial"/>
          <w:sz w:val="20"/>
          <w:szCs w:val="20"/>
        </w:rPr>
      </w:pPr>
      <w:r w:rsidRPr="0045240F">
        <w:rPr>
          <w:rFonts w:ascii="Arial" w:hAnsi="Arial" w:cs="Arial"/>
          <w:sz w:val="20"/>
          <w:szCs w:val="20"/>
        </w:rPr>
        <w:t xml:space="preserve">A </w:t>
      </w:r>
      <w:r w:rsidR="0070495C">
        <w:rPr>
          <w:rFonts w:ascii="Arial" w:hAnsi="Arial" w:cs="Arial"/>
          <w:sz w:val="20"/>
          <w:szCs w:val="20"/>
        </w:rPr>
        <w:t xml:space="preserve">brief </w:t>
      </w:r>
      <w:r w:rsidRPr="0045240F">
        <w:rPr>
          <w:rFonts w:ascii="Arial" w:hAnsi="Arial" w:cs="Arial"/>
          <w:sz w:val="20"/>
          <w:szCs w:val="20"/>
        </w:rPr>
        <w:t xml:space="preserve">guide for the session leader </w:t>
      </w:r>
      <w:r w:rsidR="004F59F1">
        <w:rPr>
          <w:rFonts w:ascii="Arial" w:hAnsi="Arial" w:cs="Arial"/>
          <w:sz w:val="20"/>
          <w:szCs w:val="20"/>
        </w:rPr>
        <w:t>on how to conduct the session</w:t>
      </w:r>
    </w:p>
    <w:p w14:paraId="68971EF1" w14:textId="77777777" w:rsidR="00951F66" w:rsidRPr="0045240F" w:rsidRDefault="00951F66" w:rsidP="00951F66">
      <w:pPr>
        <w:pStyle w:val="ListParagraph"/>
        <w:numPr>
          <w:ilvl w:val="0"/>
          <w:numId w:val="2"/>
        </w:numPr>
        <w:rPr>
          <w:rFonts w:ascii="Arial" w:hAnsi="Arial" w:cs="Arial"/>
          <w:sz w:val="20"/>
          <w:szCs w:val="20"/>
        </w:rPr>
      </w:pPr>
      <w:r w:rsidRPr="0045240F">
        <w:rPr>
          <w:rFonts w:ascii="Arial" w:hAnsi="Arial" w:cs="Arial"/>
          <w:sz w:val="20"/>
          <w:szCs w:val="20"/>
        </w:rPr>
        <w:t xml:space="preserve">A </w:t>
      </w:r>
      <w:r>
        <w:rPr>
          <w:rFonts w:ascii="Arial" w:hAnsi="Arial" w:cs="Arial"/>
          <w:sz w:val="20"/>
          <w:szCs w:val="20"/>
        </w:rPr>
        <w:t>hypertension, hyperlipidemia and obesity</w:t>
      </w:r>
      <w:r w:rsidRPr="0045240F">
        <w:rPr>
          <w:rFonts w:ascii="Arial" w:hAnsi="Arial" w:cs="Arial"/>
          <w:sz w:val="20"/>
          <w:szCs w:val="20"/>
        </w:rPr>
        <w:t xml:space="preserve"> handout for the </w:t>
      </w:r>
      <w:r>
        <w:rPr>
          <w:rFonts w:ascii="Arial" w:hAnsi="Arial" w:cs="Arial"/>
          <w:sz w:val="20"/>
          <w:szCs w:val="20"/>
        </w:rPr>
        <w:t xml:space="preserve">session </w:t>
      </w:r>
      <w:r w:rsidRPr="0045240F">
        <w:rPr>
          <w:rFonts w:ascii="Arial" w:hAnsi="Arial" w:cs="Arial"/>
          <w:sz w:val="20"/>
          <w:szCs w:val="20"/>
        </w:rPr>
        <w:t>attendees</w:t>
      </w:r>
      <w:r>
        <w:rPr>
          <w:rFonts w:ascii="Arial" w:hAnsi="Arial" w:cs="Arial"/>
          <w:sz w:val="20"/>
          <w:szCs w:val="20"/>
        </w:rPr>
        <w:t xml:space="preserve"> that can also be used by the presenter during the session to guide the discussion</w:t>
      </w:r>
    </w:p>
    <w:p w14:paraId="088AFEA9" w14:textId="77777777" w:rsidR="008B646B" w:rsidRPr="0045240F" w:rsidRDefault="008B646B" w:rsidP="001300A4">
      <w:pPr>
        <w:pStyle w:val="ListParagraph"/>
        <w:numPr>
          <w:ilvl w:val="0"/>
          <w:numId w:val="2"/>
        </w:numPr>
        <w:rPr>
          <w:rFonts w:ascii="Arial" w:hAnsi="Arial" w:cs="Arial"/>
          <w:sz w:val="20"/>
          <w:szCs w:val="20"/>
        </w:rPr>
      </w:pPr>
      <w:r w:rsidRPr="0045240F">
        <w:rPr>
          <w:rFonts w:ascii="Arial" w:hAnsi="Arial" w:cs="Arial"/>
          <w:sz w:val="20"/>
          <w:szCs w:val="20"/>
        </w:rPr>
        <w:t xml:space="preserve">Flashcards on </w:t>
      </w:r>
      <w:r w:rsidR="008A7ABF">
        <w:rPr>
          <w:rFonts w:ascii="Arial" w:hAnsi="Arial" w:cs="Arial"/>
          <w:sz w:val="20"/>
          <w:szCs w:val="20"/>
        </w:rPr>
        <w:t>hypertension, hyperlipidemia and obesity</w:t>
      </w:r>
      <w:r w:rsidRPr="0045240F">
        <w:rPr>
          <w:rFonts w:ascii="Arial" w:hAnsi="Arial" w:cs="Arial"/>
          <w:sz w:val="20"/>
          <w:szCs w:val="20"/>
        </w:rPr>
        <w:t xml:space="preserve"> to use as </w:t>
      </w:r>
      <w:r w:rsidR="001D263E" w:rsidRPr="0045240F">
        <w:rPr>
          <w:rFonts w:ascii="Arial" w:hAnsi="Arial" w:cs="Arial"/>
          <w:sz w:val="20"/>
          <w:szCs w:val="20"/>
        </w:rPr>
        <w:t xml:space="preserve">a </w:t>
      </w:r>
      <w:r w:rsidRPr="0045240F">
        <w:rPr>
          <w:rFonts w:ascii="Arial" w:hAnsi="Arial" w:cs="Arial"/>
          <w:sz w:val="20"/>
          <w:szCs w:val="20"/>
        </w:rPr>
        <w:t>pre-</w:t>
      </w:r>
      <w:r w:rsidR="002C33ED" w:rsidRPr="0045240F">
        <w:rPr>
          <w:rFonts w:ascii="Arial" w:hAnsi="Arial" w:cs="Arial"/>
          <w:sz w:val="20"/>
          <w:szCs w:val="20"/>
        </w:rPr>
        <w:t xml:space="preserve">session </w:t>
      </w:r>
      <w:r w:rsidRPr="0045240F">
        <w:rPr>
          <w:rFonts w:ascii="Arial" w:hAnsi="Arial" w:cs="Arial"/>
          <w:sz w:val="20"/>
          <w:szCs w:val="20"/>
        </w:rPr>
        <w:t>learning tool</w:t>
      </w:r>
    </w:p>
    <w:p w14:paraId="57585D94" w14:textId="77777777" w:rsidR="009F7397" w:rsidRPr="0045240F" w:rsidRDefault="009F7397" w:rsidP="001300A4">
      <w:pPr>
        <w:pStyle w:val="ListParagraph"/>
        <w:numPr>
          <w:ilvl w:val="0"/>
          <w:numId w:val="2"/>
        </w:numPr>
        <w:rPr>
          <w:rFonts w:ascii="Arial" w:hAnsi="Arial" w:cs="Arial"/>
          <w:sz w:val="20"/>
          <w:szCs w:val="20"/>
        </w:rPr>
      </w:pPr>
      <w:r w:rsidRPr="0045240F">
        <w:rPr>
          <w:rFonts w:ascii="Arial" w:hAnsi="Arial" w:cs="Arial"/>
          <w:sz w:val="20"/>
          <w:szCs w:val="20"/>
        </w:rPr>
        <w:t>A sign</w:t>
      </w:r>
      <w:r w:rsidR="00951F66">
        <w:rPr>
          <w:rFonts w:ascii="Arial" w:hAnsi="Arial" w:cs="Arial"/>
          <w:sz w:val="20"/>
          <w:szCs w:val="20"/>
        </w:rPr>
        <w:t>-</w:t>
      </w:r>
      <w:r w:rsidRPr="0045240F">
        <w:rPr>
          <w:rFonts w:ascii="Arial" w:hAnsi="Arial" w:cs="Arial"/>
          <w:sz w:val="20"/>
          <w:szCs w:val="20"/>
        </w:rPr>
        <w:t>in sheet for the session</w:t>
      </w:r>
    </w:p>
    <w:p w14:paraId="740ADBD7" w14:textId="77777777" w:rsidR="001D263E" w:rsidRPr="0045240F" w:rsidRDefault="001D263E" w:rsidP="00477765">
      <w:pPr>
        <w:rPr>
          <w:rFonts w:ascii="Arial" w:hAnsi="Arial" w:cs="Arial"/>
          <w:i/>
          <w:sz w:val="20"/>
          <w:szCs w:val="20"/>
        </w:rPr>
      </w:pPr>
    </w:p>
    <w:p w14:paraId="5FA0C894" w14:textId="77777777" w:rsidR="0051376B" w:rsidRDefault="0051376B" w:rsidP="0051376B">
      <w:pPr>
        <w:rPr>
          <w:rFonts w:ascii="Arial" w:hAnsi="Arial" w:cs="Arial"/>
          <w:i/>
          <w:sz w:val="20"/>
          <w:szCs w:val="20"/>
        </w:rPr>
      </w:pPr>
      <w:r>
        <w:rPr>
          <w:rFonts w:ascii="Arial" w:hAnsi="Arial" w:cs="Arial"/>
          <w:i/>
          <w:sz w:val="20"/>
          <w:szCs w:val="20"/>
        </w:rPr>
        <w:t>All materials in this packet can be adapted to fit your professional development program goals, your practice’s procedures and any performance metrics or performance measurement intervals you have in place as part of a value-based payment model.*</w:t>
      </w:r>
    </w:p>
    <w:p w14:paraId="363BD12C" w14:textId="77777777" w:rsidR="0051376B" w:rsidRDefault="0051376B" w:rsidP="0051376B">
      <w:pPr>
        <w:rPr>
          <w:rFonts w:ascii="Arial" w:hAnsi="Arial" w:cs="Arial"/>
          <w:i/>
          <w:sz w:val="20"/>
          <w:szCs w:val="20"/>
        </w:rPr>
      </w:pPr>
    </w:p>
    <w:p w14:paraId="2FD4650B" w14:textId="77777777" w:rsidR="0051376B" w:rsidRDefault="0051376B" w:rsidP="0051376B">
      <w:pPr>
        <w:rPr>
          <w:color w:val="000000"/>
          <w:sz w:val="20"/>
        </w:rPr>
      </w:pPr>
      <w:r>
        <w:rPr>
          <w:rFonts w:ascii="Arial" w:eastAsia="Cambria" w:hAnsi="Arial" w:cs="Arial"/>
          <w:i/>
          <w:color w:val="000000"/>
          <w:sz w:val="16"/>
          <w:szCs w:val="20"/>
        </w:rPr>
        <w:t>*Please note that practice guidelines frequently change. This packet is only an example and may not include the latest recommendations. Update these materials to include the latest treatment guidance and statistics before training your staff.</w:t>
      </w:r>
    </w:p>
    <w:p w14:paraId="02352B98" w14:textId="77777777" w:rsidR="008B646B" w:rsidRPr="0045240F" w:rsidRDefault="008B646B" w:rsidP="00477765">
      <w:pPr>
        <w:rPr>
          <w:rFonts w:ascii="Arial" w:hAnsi="Arial" w:cs="Arial"/>
          <w:sz w:val="20"/>
          <w:szCs w:val="20"/>
        </w:rPr>
      </w:pPr>
    </w:p>
    <w:p w14:paraId="4CD61C77" w14:textId="77777777" w:rsidR="00785417" w:rsidRPr="0045240F" w:rsidRDefault="008B646B" w:rsidP="00E92DBC">
      <w:pPr>
        <w:spacing w:after="200"/>
        <w:rPr>
          <w:rFonts w:ascii="Arial" w:hAnsi="Arial" w:cs="Arial"/>
          <w:b/>
          <w:sz w:val="26"/>
          <w:szCs w:val="26"/>
        </w:rPr>
      </w:pPr>
      <w:r w:rsidRPr="0045240F">
        <w:rPr>
          <w:rFonts w:ascii="Arial" w:hAnsi="Arial" w:cs="Arial"/>
          <w:b/>
          <w:sz w:val="26"/>
          <w:szCs w:val="26"/>
        </w:rPr>
        <w:t>Session leader guide</w:t>
      </w:r>
    </w:p>
    <w:p w14:paraId="4D0EEE8D" w14:textId="77777777" w:rsidR="00785417" w:rsidRPr="0045240F" w:rsidRDefault="00785417" w:rsidP="00785417">
      <w:pPr>
        <w:rPr>
          <w:rFonts w:ascii="Arial" w:hAnsi="Arial" w:cs="Arial"/>
          <w:i/>
          <w:sz w:val="20"/>
          <w:szCs w:val="20"/>
        </w:rPr>
      </w:pPr>
      <w:r w:rsidRPr="0045240F">
        <w:rPr>
          <w:rFonts w:ascii="Arial" w:hAnsi="Arial" w:cs="Arial"/>
          <w:i/>
          <w:sz w:val="20"/>
          <w:szCs w:val="20"/>
        </w:rPr>
        <w:t>Share the pre-</w:t>
      </w:r>
      <w:r w:rsidR="002C33ED" w:rsidRPr="0045240F">
        <w:rPr>
          <w:rFonts w:ascii="Arial" w:hAnsi="Arial" w:cs="Arial"/>
          <w:i/>
          <w:sz w:val="20"/>
          <w:szCs w:val="20"/>
        </w:rPr>
        <w:t xml:space="preserve">session </w:t>
      </w:r>
      <w:r w:rsidRPr="0045240F">
        <w:rPr>
          <w:rFonts w:ascii="Arial" w:hAnsi="Arial" w:cs="Arial"/>
          <w:i/>
          <w:sz w:val="20"/>
          <w:szCs w:val="20"/>
        </w:rPr>
        <w:t xml:space="preserve">learning flashcards with </w:t>
      </w:r>
      <w:r w:rsidR="00DF2302">
        <w:rPr>
          <w:rFonts w:ascii="Arial" w:hAnsi="Arial" w:cs="Arial"/>
          <w:i/>
          <w:sz w:val="20"/>
          <w:szCs w:val="20"/>
        </w:rPr>
        <w:t>medical assistant (</w:t>
      </w:r>
      <w:r w:rsidR="001D263E" w:rsidRPr="0045240F">
        <w:rPr>
          <w:rFonts w:ascii="Arial" w:hAnsi="Arial" w:cs="Arial"/>
          <w:i/>
          <w:sz w:val="20"/>
          <w:szCs w:val="20"/>
        </w:rPr>
        <w:t>MA</w:t>
      </w:r>
      <w:r w:rsidR="00DF2302">
        <w:rPr>
          <w:rFonts w:ascii="Arial" w:hAnsi="Arial" w:cs="Arial"/>
          <w:i/>
          <w:sz w:val="20"/>
          <w:szCs w:val="20"/>
        </w:rPr>
        <w:t>)</w:t>
      </w:r>
      <w:r w:rsidR="001D263E" w:rsidRPr="0045240F">
        <w:rPr>
          <w:rFonts w:ascii="Arial" w:hAnsi="Arial" w:cs="Arial"/>
          <w:i/>
          <w:sz w:val="20"/>
          <w:szCs w:val="20"/>
        </w:rPr>
        <w:t xml:space="preserve"> attendees</w:t>
      </w:r>
      <w:r w:rsidRPr="0045240F">
        <w:rPr>
          <w:rFonts w:ascii="Arial" w:hAnsi="Arial" w:cs="Arial"/>
          <w:i/>
          <w:sz w:val="20"/>
          <w:szCs w:val="20"/>
        </w:rPr>
        <w:t xml:space="preserve"> at least several days before the session so </w:t>
      </w:r>
      <w:r w:rsidR="001D263E" w:rsidRPr="0045240F">
        <w:rPr>
          <w:rFonts w:ascii="Arial" w:hAnsi="Arial" w:cs="Arial"/>
          <w:i/>
          <w:sz w:val="20"/>
          <w:szCs w:val="20"/>
        </w:rPr>
        <w:t>they</w:t>
      </w:r>
      <w:r w:rsidR="00017BE0" w:rsidRPr="0045240F">
        <w:rPr>
          <w:rFonts w:ascii="Arial" w:hAnsi="Arial" w:cs="Arial"/>
          <w:i/>
          <w:sz w:val="20"/>
          <w:szCs w:val="20"/>
        </w:rPr>
        <w:t xml:space="preserve"> can </w:t>
      </w:r>
      <w:r w:rsidRPr="0045240F">
        <w:rPr>
          <w:rFonts w:ascii="Arial" w:hAnsi="Arial" w:cs="Arial"/>
          <w:i/>
          <w:sz w:val="20"/>
          <w:szCs w:val="20"/>
        </w:rPr>
        <w:t>come prepared.</w:t>
      </w:r>
    </w:p>
    <w:p w14:paraId="50E28897" w14:textId="77777777" w:rsidR="0091750E" w:rsidRPr="0045240F" w:rsidRDefault="0091750E" w:rsidP="0091750E">
      <w:pPr>
        <w:rPr>
          <w:rFonts w:ascii="Arial" w:hAnsi="Arial" w:cs="Arial"/>
          <w:sz w:val="20"/>
          <w:szCs w:val="20"/>
        </w:rPr>
      </w:pPr>
    </w:p>
    <w:p w14:paraId="1D9EDBE1" w14:textId="77777777" w:rsidR="008B646B" w:rsidRPr="0045240F" w:rsidRDefault="008B646B" w:rsidP="008B646B">
      <w:pPr>
        <w:rPr>
          <w:rFonts w:ascii="Arial" w:hAnsi="Arial" w:cs="Arial"/>
          <w:sz w:val="20"/>
          <w:szCs w:val="20"/>
        </w:rPr>
      </w:pPr>
      <w:r w:rsidRPr="0045240F">
        <w:rPr>
          <w:rFonts w:ascii="Arial" w:hAnsi="Arial" w:cs="Arial"/>
          <w:sz w:val="20"/>
          <w:szCs w:val="20"/>
        </w:rPr>
        <w:t>Tips for making this a successful session:</w:t>
      </w:r>
    </w:p>
    <w:p w14:paraId="7266041A" w14:textId="77777777" w:rsidR="008B646B" w:rsidRPr="0045240F" w:rsidRDefault="008B646B" w:rsidP="001300A4">
      <w:pPr>
        <w:pStyle w:val="ListParagraph"/>
        <w:numPr>
          <w:ilvl w:val="0"/>
          <w:numId w:val="1"/>
        </w:numPr>
        <w:rPr>
          <w:rFonts w:ascii="Arial" w:hAnsi="Arial" w:cs="Arial"/>
          <w:sz w:val="20"/>
          <w:szCs w:val="20"/>
        </w:rPr>
      </w:pPr>
      <w:r w:rsidRPr="0045240F">
        <w:rPr>
          <w:rFonts w:ascii="Arial" w:hAnsi="Arial" w:cs="Arial"/>
          <w:sz w:val="20"/>
          <w:szCs w:val="20"/>
        </w:rPr>
        <w:t xml:space="preserve">Begin as close to </w:t>
      </w:r>
      <w:r w:rsidR="002C33ED" w:rsidRPr="0045240F">
        <w:rPr>
          <w:rFonts w:ascii="Arial" w:hAnsi="Arial" w:cs="Arial"/>
          <w:sz w:val="20"/>
          <w:szCs w:val="20"/>
        </w:rPr>
        <w:t xml:space="preserve">the </w:t>
      </w:r>
      <w:r w:rsidRPr="0045240F">
        <w:rPr>
          <w:rFonts w:ascii="Arial" w:hAnsi="Arial" w:cs="Arial"/>
          <w:sz w:val="20"/>
          <w:szCs w:val="20"/>
        </w:rPr>
        <w:t>start time as possible</w:t>
      </w:r>
      <w:r w:rsidR="002C33ED" w:rsidRPr="0045240F">
        <w:rPr>
          <w:rFonts w:ascii="Arial" w:hAnsi="Arial" w:cs="Arial"/>
          <w:sz w:val="20"/>
          <w:szCs w:val="20"/>
        </w:rPr>
        <w:t>,</w:t>
      </w:r>
      <w:r w:rsidRPr="0045240F">
        <w:rPr>
          <w:rFonts w:ascii="Arial" w:hAnsi="Arial" w:cs="Arial"/>
          <w:sz w:val="20"/>
          <w:szCs w:val="20"/>
        </w:rPr>
        <w:t xml:space="preserve"> even if others are still joining the group</w:t>
      </w:r>
      <w:r w:rsidR="0045240F">
        <w:rPr>
          <w:rFonts w:ascii="Arial" w:hAnsi="Arial" w:cs="Arial"/>
          <w:sz w:val="20"/>
          <w:szCs w:val="20"/>
        </w:rPr>
        <w:t>.</w:t>
      </w:r>
    </w:p>
    <w:p w14:paraId="4EB85095" w14:textId="77777777" w:rsidR="00203084" w:rsidRDefault="00203084" w:rsidP="001300A4">
      <w:pPr>
        <w:pStyle w:val="ListParagraph"/>
        <w:numPr>
          <w:ilvl w:val="0"/>
          <w:numId w:val="1"/>
        </w:numPr>
        <w:rPr>
          <w:rFonts w:ascii="Arial" w:hAnsi="Arial" w:cs="Arial"/>
          <w:sz w:val="20"/>
          <w:szCs w:val="20"/>
        </w:rPr>
      </w:pPr>
      <w:r>
        <w:rPr>
          <w:rFonts w:ascii="Arial" w:hAnsi="Arial" w:cs="Arial"/>
          <w:sz w:val="20"/>
          <w:szCs w:val="20"/>
        </w:rPr>
        <w:t xml:space="preserve">Have printouts of the </w:t>
      </w:r>
      <w:r w:rsidR="00313ADD">
        <w:rPr>
          <w:rFonts w:ascii="Arial" w:hAnsi="Arial" w:cs="Arial"/>
          <w:sz w:val="20"/>
          <w:szCs w:val="20"/>
        </w:rPr>
        <w:t>handout</w:t>
      </w:r>
      <w:r>
        <w:rPr>
          <w:rFonts w:ascii="Arial" w:hAnsi="Arial" w:cs="Arial"/>
          <w:sz w:val="20"/>
          <w:szCs w:val="20"/>
        </w:rPr>
        <w:t xml:space="preserve"> available for attendees to follow along with the presentation and </w:t>
      </w:r>
      <w:r w:rsidR="00951F66">
        <w:rPr>
          <w:rFonts w:ascii="Arial" w:hAnsi="Arial" w:cs="Arial"/>
          <w:sz w:val="20"/>
          <w:szCs w:val="20"/>
        </w:rPr>
        <w:t xml:space="preserve">to </w:t>
      </w:r>
      <w:r>
        <w:rPr>
          <w:rFonts w:ascii="Arial" w:hAnsi="Arial" w:cs="Arial"/>
          <w:sz w:val="20"/>
          <w:szCs w:val="20"/>
        </w:rPr>
        <w:t xml:space="preserve">take with them </w:t>
      </w:r>
      <w:r w:rsidR="00951F66">
        <w:rPr>
          <w:rFonts w:ascii="Arial" w:hAnsi="Arial" w:cs="Arial"/>
          <w:sz w:val="20"/>
          <w:szCs w:val="20"/>
        </w:rPr>
        <w:t>after the session to</w:t>
      </w:r>
      <w:r>
        <w:rPr>
          <w:rFonts w:ascii="Arial" w:hAnsi="Arial" w:cs="Arial"/>
          <w:sz w:val="20"/>
          <w:szCs w:val="20"/>
        </w:rPr>
        <w:t xml:space="preserve"> refresh</w:t>
      </w:r>
      <w:r w:rsidR="00951F66">
        <w:rPr>
          <w:rFonts w:ascii="Arial" w:hAnsi="Arial" w:cs="Arial"/>
          <w:sz w:val="20"/>
          <w:szCs w:val="20"/>
        </w:rPr>
        <w:t xml:space="preserve"> their knowledge</w:t>
      </w:r>
      <w:r>
        <w:rPr>
          <w:rFonts w:ascii="Arial" w:hAnsi="Arial" w:cs="Arial"/>
          <w:sz w:val="20"/>
          <w:szCs w:val="20"/>
        </w:rPr>
        <w:t>.</w:t>
      </w:r>
    </w:p>
    <w:p w14:paraId="0FF836C7" w14:textId="77777777" w:rsidR="008A7ABF" w:rsidRDefault="008A7ABF" w:rsidP="001300A4">
      <w:pPr>
        <w:pStyle w:val="ListParagraph"/>
        <w:numPr>
          <w:ilvl w:val="0"/>
          <w:numId w:val="1"/>
        </w:numPr>
        <w:rPr>
          <w:rFonts w:ascii="Arial" w:hAnsi="Arial" w:cs="Arial"/>
          <w:sz w:val="20"/>
          <w:szCs w:val="20"/>
        </w:rPr>
      </w:pPr>
      <w:r>
        <w:rPr>
          <w:rFonts w:ascii="Arial" w:hAnsi="Arial" w:cs="Arial"/>
          <w:sz w:val="20"/>
          <w:szCs w:val="20"/>
        </w:rPr>
        <w:t>Consider updating the handout to include the latest statistics for your state. You can find information on these websites:</w:t>
      </w:r>
    </w:p>
    <w:p w14:paraId="405A312E" w14:textId="77777777" w:rsidR="008A7ABF" w:rsidRDefault="008A7ABF" w:rsidP="001300A4">
      <w:pPr>
        <w:pStyle w:val="ListParagraph"/>
        <w:numPr>
          <w:ilvl w:val="1"/>
          <w:numId w:val="1"/>
        </w:numPr>
        <w:rPr>
          <w:rFonts w:ascii="Arial" w:hAnsi="Arial" w:cs="Arial"/>
          <w:sz w:val="20"/>
          <w:szCs w:val="20"/>
        </w:rPr>
      </w:pPr>
      <w:r>
        <w:rPr>
          <w:rFonts w:ascii="Arial" w:hAnsi="Arial" w:cs="Arial"/>
          <w:sz w:val="20"/>
          <w:szCs w:val="20"/>
        </w:rPr>
        <w:t xml:space="preserve">Hypertension prevalence: </w:t>
      </w:r>
      <w:hyperlink r:id="rId8" w:history="1">
        <w:r w:rsidRPr="003B077F">
          <w:rPr>
            <w:rStyle w:val="Hyperlink"/>
            <w:rFonts w:ascii="Arial" w:hAnsi="Arial" w:cs="Arial"/>
            <w:sz w:val="20"/>
            <w:szCs w:val="20"/>
          </w:rPr>
          <w:t>http://www.cdc.gov/dhdsp/data_statistics/fact_sheets/fs_bloodpressure.htm</w:t>
        </w:r>
      </w:hyperlink>
      <w:r>
        <w:rPr>
          <w:rFonts w:ascii="Arial" w:hAnsi="Arial" w:cs="Arial"/>
          <w:sz w:val="20"/>
          <w:szCs w:val="20"/>
        </w:rPr>
        <w:t xml:space="preserve">. </w:t>
      </w:r>
    </w:p>
    <w:p w14:paraId="5F1D9716" w14:textId="77777777" w:rsidR="008A7ABF" w:rsidRDefault="008A7ABF" w:rsidP="001300A4">
      <w:pPr>
        <w:pStyle w:val="ListParagraph"/>
        <w:numPr>
          <w:ilvl w:val="1"/>
          <w:numId w:val="1"/>
        </w:numPr>
        <w:rPr>
          <w:rFonts w:ascii="Arial" w:hAnsi="Arial" w:cs="Arial"/>
          <w:sz w:val="20"/>
          <w:szCs w:val="20"/>
        </w:rPr>
      </w:pPr>
      <w:r>
        <w:rPr>
          <w:rFonts w:ascii="Arial" w:hAnsi="Arial" w:cs="Arial"/>
          <w:sz w:val="20"/>
          <w:szCs w:val="20"/>
        </w:rPr>
        <w:t xml:space="preserve">Hyperlipidemia prevalence: </w:t>
      </w:r>
      <w:hyperlink r:id="rId9" w:history="1">
        <w:r w:rsidRPr="003B077F">
          <w:rPr>
            <w:rStyle w:val="Hyperlink"/>
            <w:rFonts w:ascii="Arial" w:hAnsi="Arial" w:cs="Arial"/>
            <w:sz w:val="20"/>
            <w:szCs w:val="20"/>
          </w:rPr>
          <w:t>http://www.cdc.gov/dhdsp/data_statistics/fact_sheets/fs_cholesterol.htm</w:t>
        </w:r>
      </w:hyperlink>
      <w:r>
        <w:rPr>
          <w:rFonts w:ascii="Arial" w:hAnsi="Arial" w:cs="Arial"/>
          <w:sz w:val="20"/>
          <w:szCs w:val="20"/>
        </w:rPr>
        <w:t xml:space="preserve">. </w:t>
      </w:r>
    </w:p>
    <w:p w14:paraId="0D3A1DFB" w14:textId="77777777" w:rsidR="008A7ABF" w:rsidRPr="008A7ABF" w:rsidRDefault="008A7ABF" w:rsidP="001300A4">
      <w:pPr>
        <w:pStyle w:val="ListParagraph"/>
        <w:numPr>
          <w:ilvl w:val="1"/>
          <w:numId w:val="1"/>
        </w:numPr>
        <w:rPr>
          <w:rFonts w:ascii="Arial" w:hAnsi="Arial" w:cs="Arial"/>
          <w:sz w:val="20"/>
          <w:szCs w:val="20"/>
        </w:rPr>
      </w:pPr>
      <w:r>
        <w:rPr>
          <w:rFonts w:ascii="Arial" w:hAnsi="Arial" w:cs="Arial"/>
          <w:sz w:val="20"/>
          <w:szCs w:val="20"/>
        </w:rPr>
        <w:t xml:space="preserve">Obesity prevalence: </w:t>
      </w:r>
      <w:hyperlink r:id="rId10" w:history="1">
        <w:r w:rsidRPr="003B077F">
          <w:rPr>
            <w:rStyle w:val="Hyperlink"/>
            <w:rFonts w:ascii="Arial" w:hAnsi="Arial" w:cs="Arial"/>
            <w:sz w:val="20"/>
            <w:szCs w:val="20"/>
          </w:rPr>
          <w:t>http://www.cdc.gov/obesity/data/prevalence-maps.html</w:t>
        </w:r>
      </w:hyperlink>
      <w:r>
        <w:rPr>
          <w:rFonts w:ascii="Arial" w:hAnsi="Arial" w:cs="Arial"/>
          <w:sz w:val="20"/>
          <w:szCs w:val="20"/>
        </w:rPr>
        <w:t>.</w:t>
      </w:r>
    </w:p>
    <w:p w14:paraId="099CEABF" w14:textId="77777777" w:rsidR="008A7ABF" w:rsidRPr="00D23943" w:rsidRDefault="008A7ABF" w:rsidP="001300A4">
      <w:pPr>
        <w:pStyle w:val="ListParagraph"/>
        <w:numPr>
          <w:ilvl w:val="0"/>
          <w:numId w:val="1"/>
        </w:numPr>
        <w:rPr>
          <w:rFonts w:ascii="Arial" w:hAnsi="Arial" w:cs="Arial"/>
          <w:sz w:val="20"/>
          <w:szCs w:val="20"/>
        </w:rPr>
      </w:pPr>
      <w:r w:rsidRPr="00D23943">
        <w:rPr>
          <w:rFonts w:ascii="Arial" w:hAnsi="Arial" w:cs="Arial"/>
          <w:sz w:val="20"/>
          <w:szCs w:val="20"/>
        </w:rPr>
        <w:t xml:space="preserve">If your practice uses a registry, consider discussing how the registry tracks patients with hypertension, hyperlipidemia and/or obesity to give the MAs a sense of the population they will actually see in the clinic. Share the number of patients </w:t>
      </w:r>
      <w:r w:rsidR="00951F66">
        <w:rPr>
          <w:rFonts w:ascii="Arial" w:hAnsi="Arial" w:cs="Arial"/>
          <w:sz w:val="20"/>
          <w:szCs w:val="20"/>
        </w:rPr>
        <w:t>who have</w:t>
      </w:r>
      <w:r w:rsidR="00951F66" w:rsidRPr="00D23943">
        <w:rPr>
          <w:rFonts w:ascii="Arial" w:hAnsi="Arial" w:cs="Arial"/>
          <w:sz w:val="20"/>
          <w:szCs w:val="20"/>
        </w:rPr>
        <w:t xml:space="preserve"> </w:t>
      </w:r>
      <w:r>
        <w:rPr>
          <w:rFonts w:ascii="Arial" w:hAnsi="Arial" w:cs="Arial"/>
          <w:sz w:val="20"/>
          <w:szCs w:val="20"/>
        </w:rPr>
        <w:t>these conditions</w:t>
      </w:r>
      <w:r w:rsidRPr="00D23943">
        <w:rPr>
          <w:rFonts w:ascii="Arial" w:hAnsi="Arial" w:cs="Arial"/>
          <w:sz w:val="20"/>
          <w:szCs w:val="20"/>
        </w:rPr>
        <w:t xml:space="preserve"> in your practice and pertinent details, such as number of patients </w:t>
      </w:r>
      <w:r>
        <w:rPr>
          <w:rFonts w:ascii="Arial" w:hAnsi="Arial" w:cs="Arial"/>
          <w:sz w:val="20"/>
          <w:szCs w:val="20"/>
        </w:rPr>
        <w:t>with each condition</w:t>
      </w:r>
      <w:r w:rsidRPr="00D23943">
        <w:rPr>
          <w:rFonts w:ascii="Arial" w:hAnsi="Arial" w:cs="Arial"/>
          <w:sz w:val="20"/>
          <w:szCs w:val="20"/>
        </w:rPr>
        <w:t xml:space="preserve">, patient age ranges, etc. You may want include a de-identified patient profile from the registry to highlight exams that are performed for </w:t>
      </w:r>
      <w:r>
        <w:rPr>
          <w:rFonts w:ascii="Arial" w:hAnsi="Arial" w:cs="Arial"/>
          <w:sz w:val="20"/>
          <w:szCs w:val="20"/>
        </w:rPr>
        <w:t xml:space="preserve">these </w:t>
      </w:r>
      <w:r w:rsidRPr="00D23943">
        <w:rPr>
          <w:rFonts w:ascii="Arial" w:hAnsi="Arial" w:cs="Arial"/>
          <w:sz w:val="20"/>
          <w:szCs w:val="20"/>
        </w:rPr>
        <w:t>patients, recent lab results and what they mean for the patient’s overall health and</w:t>
      </w:r>
      <w:r>
        <w:rPr>
          <w:rFonts w:ascii="Arial" w:hAnsi="Arial" w:cs="Arial"/>
          <w:sz w:val="20"/>
          <w:szCs w:val="20"/>
        </w:rPr>
        <w:t xml:space="preserve"> </w:t>
      </w:r>
      <w:r w:rsidR="00951F66">
        <w:rPr>
          <w:rFonts w:ascii="Arial" w:hAnsi="Arial" w:cs="Arial"/>
          <w:sz w:val="20"/>
          <w:szCs w:val="20"/>
        </w:rPr>
        <w:t>the</w:t>
      </w:r>
      <w:r w:rsidR="00951F66" w:rsidRPr="00D23943">
        <w:rPr>
          <w:rFonts w:ascii="Arial" w:hAnsi="Arial" w:cs="Arial"/>
          <w:sz w:val="20"/>
          <w:szCs w:val="20"/>
        </w:rPr>
        <w:t xml:space="preserve"> </w:t>
      </w:r>
      <w:r w:rsidRPr="00D23943">
        <w:rPr>
          <w:rFonts w:ascii="Arial" w:hAnsi="Arial" w:cs="Arial"/>
          <w:sz w:val="20"/>
          <w:szCs w:val="20"/>
        </w:rPr>
        <w:t>scheduled follow-up care.</w:t>
      </w:r>
    </w:p>
    <w:p w14:paraId="63E65C94" w14:textId="77777777" w:rsidR="008A7ABF" w:rsidRDefault="008A7ABF" w:rsidP="00BB7922">
      <w:pPr>
        <w:pStyle w:val="ListParagraph"/>
        <w:numPr>
          <w:ilvl w:val="0"/>
          <w:numId w:val="1"/>
        </w:numPr>
        <w:rPr>
          <w:rFonts w:ascii="Arial" w:hAnsi="Arial" w:cs="Arial"/>
          <w:sz w:val="20"/>
          <w:szCs w:val="20"/>
        </w:rPr>
      </w:pPr>
      <w:r w:rsidRPr="0045240F">
        <w:rPr>
          <w:rFonts w:ascii="Arial" w:hAnsi="Arial" w:cs="Arial"/>
          <w:sz w:val="20"/>
          <w:szCs w:val="20"/>
        </w:rPr>
        <w:t>If you have handouts or brochures that you give to patients</w:t>
      </w:r>
      <w:r>
        <w:rPr>
          <w:rFonts w:ascii="Arial" w:hAnsi="Arial" w:cs="Arial"/>
          <w:sz w:val="20"/>
          <w:szCs w:val="20"/>
        </w:rPr>
        <w:t xml:space="preserve"> to educate them about hypertension, hyperlipidemia and/or obesity, it may be useful to bring them to the session to discuss with the group.</w:t>
      </w:r>
      <w:r w:rsidR="00BB7922" w:rsidRPr="00BB7922">
        <w:t xml:space="preserve"> </w:t>
      </w:r>
      <w:r w:rsidR="00BB7922" w:rsidRPr="00BB7922">
        <w:rPr>
          <w:rFonts w:ascii="Arial" w:hAnsi="Arial" w:cs="Arial"/>
          <w:sz w:val="20"/>
          <w:szCs w:val="20"/>
        </w:rPr>
        <w:t>This will also make the attendees aware of all the materials at their disposal to improve patient care.</w:t>
      </w:r>
    </w:p>
    <w:p w14:paraId="177A86A4" w14:textId="77777777" w:rsidR="008C5A78" w:rsidRDefault="008C5A78" w:rsidP="001300A4">
      <w:pPr>
        <w:pStyle w:val="ListParagraph"/>
        <w:numPr>
          <w:ilvl w:val="0"/>
          <w:numId w:val="1"/>
        </w:numPr>
        <w:rPr>
          <w:rFonts w:ascii="Arial" w:hAnsi="Arial" w:cs="Arial"/>
          <w:sz w:val="20"/>
          <w:szCs w:val="20"/>
        </w:rPr>
      </w:pPr>
      <w:r>
        <w:rPr>
          <w:rFonts w:ascii="Arial" w:hAnsi="Arial" w:cs="Arial"/>
          <w:sz w:val="20"/>
          <w:szCs w:val="20"/>
        </w:rPr>
        <w:t xml:space="preserve">Consider taking advantage of the STEPS Forward™ module “Improving blood pressure control” </w:t>
      </w:r>
      <w:r w:rsidR="006A0846">
        <w:rPr>
          <w:rFonts w:ascii="Arial" w:hAnsi="Arial" w:cs="Arial"/>
          <w:sz w:val="20"/>
          <w:szCs w:val="20"/>
        </w:rPr>
        <w:t>and</w:t>
      </w:r>
      <w:r>
        <w:rPr>
          <w:rFonts w:ascii="Arial" w:hAnsi="Arial" w:cs="Arial"/>
          <w:sz w:val="20"/>
          <w:szCs w:val="20"/>
        </w:rPr>
        <w:t xml:space="preserve"> the corresponding training materials to help your team learn the </w:t>
      </w:r>
      <w:r w:rsidR="00094F79">
        <w:rPr>
          <w:rFonts w:ascii="Arial" w:hAnsi="Arial" w:cs="Arial"/>
          <w:sz w:val="20"/>
          <w:szCs w:val="20"/>
        </w:rPr>
        <w:t>Measure, Act, Partner (</w:t>
      </w:r>
      <w:r>
        <w:rPr>
          <w:rFonts w:ascii="Arial" w:hAnsi="Arial" w:cs="Arial"/>
          <w:sz w:val="20"/>
          <w:szCs w:val="20"/>
        </w:rPr>
        <w:t>M.A.P.</w:t>
      </w:r>
      <w:r w:rsidR="00094F79">
        <w:rPr>
          <w:rFonts w:ascii="Arial" w:hAnsi="Arial" w:cs="Arial"/>
          <w:sz w:val="20"/>
          <w:szCs w:val="20"/>
        </w:rPr>
        <w:t>)</w:t>
      </w:r>
      <w:r>
        <w:rPr>
          <w:rFonts w:ascii="Arial" w:hAnsi="Arial" w:cs="Arial"/>
          <w:sz w:val="20"/>
          <w:szCs w:val="20"/>
        </w:rPr>
        <w:t xml:space="preserve"> approach to managing </w:t>
      </w:r>
      <w:r w:rsidR="006A0846">
        <w:rPr>
          <w:rFonts w:ascii="Arial" w:hAnsi="Arial" w:cs="Arial"/>
          <w:sz w:val="20"/>
          <w:szCs w:val="20"/>
        </w:rPr>
        <w:t xml:space="preserve">high </w:t>
      </w:r>
      <w:r>
        <w:rPr>
          <w:rFonts w:ascii="Arial" w:hAnsi="Arial" w:cs="Arial"/>
          <w:sz w:val="20"/>
          <w:szCs w:val="20"/>
        </w:rPr>
        <w:t>blood pressure.</w:t>
      </w:r>
    </w:p>
    <w:p w14:paraId="528BF221" w14:textId="77777777" w:rsidR="0091750E" w:rsidRPr="0045240F" w:rsidRDefault="0091750E" w:rsidP="00E7622A">
      <w:pPr>
        <w:pStyle w:val="ListParagraph"/>
        <w:rPr>
          <w:rFonts w:ascii="Arial" w:hAnsi="Arial" w:cs="Arial"/>
          <w:sz w:val="20"/>
          <w:szCs w:val="20"/>
        </w:rPr>
      </w:pPr>
    </w:p>
    <w:p w14:paraId="5DD4D0CD" w14:textId="77777777" w:rsidR="0051376B" w:rsidRDefault="0051376B" w:rsidP="0051376B">
      <w:pPr>
        <w:spacing w:after="200"/>
        <w:rPr>
          <w:rFonts w:ascii="Arial" w:hAnsi="Arial" w:cs="Arial"/>
          <w:sz w:val="20"/>
          <w:szCs w:val="20"/>
        </w:rPr>
      </w:pPr>
      <w:r w:rsidRPr="00BB7922">
        <w:rPr>
          <w:rFonts w:ascii="Arial" w:hAnsi="Arial" w:cs="Arial"/>
          <w:i/>
          <w:sz w:val="20"/>
          <w:szCs w:val="20"/>
        </w:rPr>
        <w:t>Use the following handout as a discussion guide during the session.</w:t>
      </w:r>
      <w:r w:rsidRPr="0045240F">
        <w:rPr>
          <w:rFonts w:ascii="Arial" w:hAnsi="Arial" w:cs="Arial"/>
          <w:sz w:val="20"/>
          <w:szCs w:val="20"/>
        </w:rPr>
        <w:t xml:space="preserve"> </w:t>
      </w:r>
    </w:p>
    <w:p w14:paraId="485B2921" w14:textId="77777777" w:rsidR="0051376B" w:rsidRDefault="0051376B">
      <w:pPr>
        <w:rPr>
          <w:rFonts w:ascii="Arial" w:hAnsi="Arial" w:cs="Arial"/>
          <w:sz w:val="16"/>
          <w:szCs w:val="16"/>
        </w:rPr>
      </w:pPr>
    </w:p>
    <w:p w14:paraId="6C45BCF7" w14:textId="77777777" w:rsidR="00F267B3" w:rsidRPr="00FA7F11" w:rsidRDefault="008C5A78" w:rsidP="00FA7F11">
      <w:pPr>
        <w:spacing w:after="200"/>
        <w:rPr>
          <w:rFonts w:ascii="Arial" w:hAnsi="Arial" w:cs="Arial"/>
          <w:b/>
          <w:sz w:val="26"/>
          <w:szCs w:val="26"/>
        </w:rPr>
      </w:pPr>
      <w:r>
        <w:rPr>
          <w:rFonts w:ascii="Arial" w:hAnsi="Arial" w:cs="Arial"/>
          <w:b/>
          <w:sz w:val="26"/>
          <w:szCs w:val="26"/>
        </w:rPr>
        <w:t>Hypertension, hyperlipidemia and obesity</w:t>
      </w:r>
      <w:r w:rsidR="0045240F" w:rsidRPr="00FA7F11">
        <w:rPr>
          <w:rFonts w:ascii="Arial" w:hAnsi="Arial" w:cs="Arial"/>
          <w:b/>
          <w:sz w:val="26"/>
          <w:szCs w:val="26"/>
        </w:rPr>
        <w:t xml:space="preserve"> handout</w:t>
      </w:r>
    </w:p>
    <w:p w14:paraId="4A6F31BD" w14:textId="77777777" w:rsidR="008C5A78" w:rsidRPr="008C5A78" w:rsidRDefault="008C5A78" w:rsidP="008C5A78">
      <w:pPr>
        <w:spacing w:line="240" w:lineRule="auto"/>
        <w:rPr>
          <w:rFonts w:ascii="Arial" w:hAnsi="Arial" w:cs="Arial"/>
          <w:b/>
          <w:sz w:val="20"/>
          <w:szCs w:val="20"/>
        </w:rPr>
      </w:pPr>
    </w:p>
    <w:p w14:paraId="26D3E99E" w14:textId="77777777" w:rsidR="003D28D9" w:rsidRDefault="003D28D9" w:rsidP="008C5A78">
      <w:pPr>
        <w:spacing w:line="240" w:lineRule="auto"/>
        <w:rPr>
          <w:rFonts w:ascii="Arial" w:hAnsi="Arial" w:cs="Arial"/>
          <w:b/>
          <w:sz w:val="20"/>
          <w:szCs w:val="20"/>
        </w:rPr>
      </w:pPr>
      <w:r>
        <w:rPr>
          <w:rFonts w:ascii="Arial" w:hAnsi="Arial" w:cs="Arial"/>
          <w:b/>
          <w:sz w:val="20"/>
          <w:szCs w:val="20"/>
        </w:rPr>
        <w:t>Definitions</w:t>
      </w:r>
    </w:p>
    <w:p w14:paraId="2AB61097" w14:textId="77777777" w:rsidR="00C73A8C" w:rsidRPr="002B6B39" w:rsidRDefault="00C73A8C" w:rsidP="001300A4">
      <w:pPr>
        <w:pStyle w:val="ListParagraph"/>
        <w:numPr>
          <w:ilvl w:val="0"/>
          <w:numId w:val="4"/>
        </w:numPr>
        <w:spacing w:line="240" w:lineRule="auto"/>
        <w:rPr>
          <w:rFonts w:ascii="Arial" w:hAnsi="Arial" w:cs="Arial"/>
          <w:sz w:val="18"/>
          <w:szCs w:val="18"/>
        </w:rPr>
      </w:pPr>
      <w:r w:rsidRPr="007D094A">
        <w:rPr>
          <w:rFonts w:ascii="Arial" w:hAnsi="Arial" w:cs="Arial"/>
          <w:i/>
          <w:sz w:val="18"/>
          <w:szCs w:val="18"/>
        </w:rPr>
        <w:t xml:space="preserve">Hypertension </w:t>
      </w:r>
      <w:r w:rsidR="003628B5" w:rsidRPr="007D094A">
        <w:rPr>
          <w:rFonts w:ascii="Arial" w:hAnsi="Arial" w:cs="Arial"/>
          <w:i/>
          <w:sz w:val="18"/>
          <w:szCs w:val="18"/>
        </w:rPr>
        <w:t>(HTN</w:t>
      </w:r>
      <w:r w:rsidR="003628B5" w:rsidRPr="002B6B39">
        <w:rPr>
          <w:rFonts w:ascii="Arial" w:hAnsi="Arial" w:cs="Arial"/>
          <w:sz w:val="18"/>
          <w:szCs w:val="18"/>
        </w:rPr>
        <w:t xml:space="preserve">) </w:t>
      </w:r>
      <w:r w:rsidRPr="002B6B39">
        <w:rPr>
          <w:rFonts w:ascii="Arial" w:hAnsi="Arial" w:cs="Arial"/>
          <w:sz w:val="18"/>
          <w:szCs w:val="18"/>
        </w:rPr>
        <w:t xml:space="preserve">is the clinical term for high blood pressure. </w:t>
      </w:r>
    </w:p>
    <w:p w14:paraId="25A7418E" w14:textId="77777777" w:rsidR="00C73A8C" w:rsidRPr="002B6B39" w:rsidRDefault="008C5A78"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 xml:space="preserve">Normal </w:t>
      </w:r>
      <w:r w:rsidR="00C73A8C" w:rsidRPr="002B6B39">
        <w:rPr>
          <w:rFonts w:ascii="Arial" w:hAnsi="Arial" w:cs="Arial"/>
          <w:sz w:val="18"/>
          <w:szCs w:val="18"/>
        </w:rPr>
        <w:t xml:space="preserve">blood pressure </w:t>
      </w:r>
      <w:r w:rsidRPr="002B6B39">
        <w:rPr>
          <w:rFonts w:ascii="Arial" w:hAnsi="Arial" w:cs="Arial"/>
          <w:sz w:val="18"/>
          <w:szCs w:val="18"/>
        </w:rPr>
        <w:t xml:space="preserve">values </w:t>
      </w:r>
      <w:r w:rsidR="00C73A8C" w:rsidRPr="002B6B39">
        <w:rPr>
          <w:rFonts w:ascii="Arial" w:hAnsi="Arial" w:cs="Arial"/>
          <w:sz w:val="18"/>
          <w:szCs w:val="18"/>
        </w:rPr>
        <w:t xml:space="preserve">range from 90/60 </w:t>
      </w:r>
      <w:r w:rsidR="00FD0030" w:rsidRPr="002B6B39">
        <w:rPr>
          <w:rFonts w:ascii="Arial" w:hAnsi="Arial" w:cs="Arial"/>
          <w:sz w:val="18"/>
          <w:szCs w:val="18"/>
        </w:rPr>
        <w:t>mmHg</w:t>
      </w:r>
      <w:r w:rsidR="00FD0030" w:rsidRPr="002B6B39" w:rsidDel="00FD0030">
        <w:rPr>
          <w:rFonts w:ascii="Arial" w:hAnsi="Arial" w:cs="Arial"/>
          <w:sz w:val="18"/>
          <w:szCs w:val="18"/>
        </w:rPr>
        <w:t xml:space="preserve"> </w:t>
      </w:r>
      <w:r w:rsidR="00FD0030">
        <w:rPr>
          <w:rFonts w:ascii="Arial" w:hAnsi="Arial" w:cs="Arial"/>
          <w:sz w:val="18"/>
          <w:szCs w:val="18"/>
        </w:rPr>
        <w:t>to</w:t>
      </w:r>
      <w:r w:rsidR="00FD0030" w:rsidRPr="002B6B39">
        <w:rPr>
          <w:rFonts w:ascii="Arial" w:hAnsi="Arial" w:cs="Arial"/>
          <w:sz w:val="18"/>
          <w:szCs w:val="18"/>
        </w:rPr>
        <w:t xml:space="preserve"> </w:t>
      </w:r>
      <w:r w:rsidR="00C73A8C" w:rsidRPr="002B6B39">
        <w:rPr>
          <w:rFonts w:ascii="Arial" w:hAnsi="Arial" w:cs="Arial"/>
          <w:sz w:val="18"/>
          <w:szCs w:val="18"/>
        </w:rPr>
        <w:t>120/80 mmHg</w:t>
      </w:r>
      <w:r w:rsidR="00084E9C" w:rsidRPr="002B6B39">
        <w:rPr>
          <w:rFonts w:ascii="Arial" w:hAnsi="Arial" w:cs="Arial"/>
          <w:sz w:val="18"/>
          <w:szCs w:val="18"/>
        </w:rPr>
        <w:t>.</w:t>
      </w:r>
    </w:p>
    <w:p w14:paraId="1C8AB01E" w14:textId="77777777" w:rsidR="00084E9C" w:rsidRPr="002B6B39" w:rsidRDefault="00C73A8C" w:rsidP="001300A4">
      <w:pPr>
        <w:pStyle w:val="ListParagraph"/>
        <w:numPr>
          <w:ilvl w:val="0"/>
          <w:numId w:val="6"/>
        </w:numPr>
        <w:spacing w:line="240" w:lineRule="auto"/>
        <w:ind w:left="720"/>
        <w:rPr>
          <w:rFonts w:ascii="Arial" w:hAnsi="Arial" w:cs="Arial"/>
          <w:sz w:val="18"/>
          <w:szCs w:val="18"/>
        </w:rPr>
      </w:pPr>
      <w:r w:rsidRPr="002B6B39">
        <w:rPr>
          <w:rFonts w:ascii="Arial" w:hAnsi="Arial" w:cs="Arial"/>
          <w:sz w:val="18"/>
          <w:szCs w:val="18"/>
        </w:rPr>
        <w:t xml:space="preserve">People with </w:t>
      </w:r>
      <w:r w:rsidR="00951F66">
        <w:rPr>
          <w:rFonts w:ascii="Arial" w:hAnsi="Arial" w:cs="Arial"/>
          <w:sz w:val="18"/>
          <w:szCs w:val="18"/>
        </w:rPr>
        <w:t>HTN</w:t>
      </w:r>
      <w:r w:rsidR="00951F66" w:rsidRPr="002B6B39">
        <w:rPr>
          <w:rFonts w:ascii="Arial" w:hAnsi="Arial" w:cs="Arial"/>
          <w:sz w:val="18"/>
          <w:szCs w:val="18"/>
        </w:rPr>
        <w:t xml:space="preserve"> </w:t>
      </w:r>
      <w:r w:rsidRPr="002B6B39">
        <w:rPr>
          <w:rFonts w:ascii="Arial" w:hAnsi="Arial" w:cs="Arial"/>
          <w:sz w:val="18"/>
          <w:szCs w:val="18"/>
        </w:rPr>
        <w:t>have blood pressure ≥140/90 mmHg</w:t>
      </w:r>
      <w:r w:rsidR="00084E9C" w:rsidRPr="002B6B39">
        <w:rPr>
          <w:rFonts w:ascii="Arial" w:hAnsi="Arial" w:cs="Arial"/>
          <w:sz w:val="18"/>
          <w:szCs w:val="18"/>
        </w:rPr>
        <w:t xml:space="preserve">. </w:t>
      </w:r>
    </w:p>
    <w:p w14:paraId="0F9325F9" w14:textId="77777777" w:rsidR="00FB4EE0" w:rsidRDefault="00FB4EE0" w:rsidP="001300A4">
      <w:pPr>
        <w:pStyle w:val="ListParagraph"/>
        <w:numPr>
          <w:ilvl w:val="0"/>
          <w:numId w:val="6"/>
        </w:numPr>
        <w:spacing w:line="240" w:lineRule="auto"/>
        <w:ind w:left="720"/>
        <w:rPr>
          <w:rFonts w:ascii="Arial" w:hAnsi="Arial" w:cs="Arial"/>
          <w:sz w:val="18"/>
          <w:szCs w:val="18"/>
        </w:rPr>
      </w:pPr>
      <w:r>
        <w:rPr>
          <w:rFonts w:ascii="Arial" w:hAnsi="Arial" w:cs="Arial"/>
          <w:sz w:val="18"/>
          <w:szCs w:val="18"/>
        </w:rPr>
        <w:t xml:space="preserve">Prehypertension is the precursor to </w:t>
      </w:r>
      <w:r w:rsidR="00951F66">
        <w:rPr>
          <w:rFonts w:ascii="Arial" w:hAnsi="Arial" w:cs="Arial"/>
          <w:sz w:val="18"/>
          <w:szCs w:val="18"/>
        </w:rPr>
        <w:t>HTN</w:t>
      </w:r>
      <w:r>
        <w:rPr>
          <w:rFonts w:ascii="Arial" w:hAnsi="Arial" w:cs="Arial"/>
          <w:sz w:val="18"/>
          <w:szCs w:val="18"/>
        </w:rPr>
        <w:t xml:space="preserve">. Patients with prehypertension have elevated blood pressure but are not yet at the level that would be considered </w:t>
      </w:r>
      <w:r w:rsidR="00951F66">
        <w:rPr>
          <w:rFonts w:ascii="Arial" w:hAnsi="Arial" w:cs="Arial"/>
          <w:sz w:val="18"/>
          <w:szCs w:val="18"/>
        </w:rPr>
        <w:t>HTN</w:t>
      </w:r>
      <w:r>
        <w:rPr>
          <w:rFonts w:ascii="Arial" w:hAnsi="Arial" w:cs="Arial"/>
          <w:sz w:val="18"/>
          <w:szCs w:val="18"/>
        </w:rPr>
        <w:t>.</w:t>
      </w:r>
    </w:p>
    <w:p w14:paraId="1B248857" w14:textId="77777777" w:rsidR="00383787" w:rsidRDefault="00383787" w:rsidP="001300A4">
      <w:pPr>
        <w:pStyle w:val="ListParagraph"/>
        <w:numPr>
          <w:ilvl w:val="0"/>
          <w:numId w:val="6"/>
        </w:numPr>
        <w:spacing w:line="240" w:lineRule="auto"/>
        <w:ind w:left="720"/>
        <w:rPr>
          <w:rFonts w:ascii="Arial" w:hAnsi="Arial" w:cs="Arial"/>
          <w:sz w:val="18"/>
          <w:szCs w:val="18"/>
        </w:rPr>
      </w:pPr>
      <w:r>
        <w:rPr>
          <w:rFonts w:ascii="Arial" w:hAnsi="Arial" w:cs="Arial"/>
          <w:sz w:val="18"/>
          <w:szCs w:val="18"/>
        </w:rPr>
        <w:t xml:space="preserve">There are no signs or symptoms of </w:t>
      </w:r>
      <w:r w:rsidR="00951F66">
        <w:rPr>
          <w:rFonts w:ascii="Arial" w:hAnsi="Arial" w:cs="Arial"/>
          <w:sz w:val="18"/>
          <w:szCs w:val="18"/>
        </w:rPr>
        <w:t xml:space="preserve">HTN, </w:t>
      </w:r>
      <w:r>
        <w:rPr>
          <w:rFonts w:ascii="Arial" w:hAnsi="Arial" w:cs="Arial"/>
          <w:sz w:val="18"/>
          <w:szCs w:val="18"/>
        </w:rPr>
        <w:t>so many patients are unaware of their condition.</w:t>
      </w:r>
    </w:p>
    <w:p w14:paraId="638F4500" w14:textId="77777777" w:rsidR="00C73A8C" w:rsidRDefault="00084E9C" w:rsidP="001300A4">
      <w:pPr>
        <w:pStyle w:val="ListParagraph"/>
        <w:numPr>
          <w:ilvl w:val="0"/>
          <w:numId w:val="6"/>
        </w:numPr>
        <w:spacing w:line="240" w:lineRule="auto"/>
        <w:ind w:left="720"/>
        <w:rPr>
          <w:rFonts w:ascii="Arial" w:hAnsi="Arial" w:cs="Arial"/>
          <w:sz w:val="18"/>
          <w:szCs w:val="18"/>
        </w:rPr>
      </w:pPr>
      <w:r w:rsidRPr="002B6B39">
        <w:rPr>
          <w:rFonts w:ascii="Arial" w:hAnsi="Arial" w:cs="Arial"/>
          <w:sz w:val="18"/>
          <w:szCs w:val="18"/>
        </w:rPr>
        <w:t xml:space="preserve">Hypertension is a chronic </w:t>
      </w:r>
      <w:r w:rsidR="000C742F">
        <w:rPr>
          <w:rFonts w:ascii="Arial" w:hAnsi="Arial" w:cs="Arial"/>
          <w:sz w:val="18"/>
          <w:szCs w:val="18"/>
        </w:rPr>
        <w:t>condition</w:t>
      </w:r>
      <w:r w:rsidRPr="002B6B39">
        <w:rPr>
          <w:rFonts w:ascii="Arial" w:hAnsi="Arial" w:cs="Arial"/>
          <w:sz w:val="18"/>
          <w:szCs w:val="18"/>
        </w:rPr>
        <w:t xml:space="preserve">. There is no cure and treatment focuses </w:t>
      </w:r>
      <w:r w:rsidR="003628B5" w:rsidRPr="002B6B39">
        <w:rPr>
          <w:rFonts w:ascii="Arial" w:hAnsi="Arial" w:cs="Arial"/>
          <w:sz w:val="18"/>
          <w:szCs w:val="18"/>
        </w:rPr>
        <w:t xml:space="preserve">on management </w:t>
      </w:r>
      <w:r w:rsidR="00951F66">
        <w:rPr>
          <w:rFonts w:ascii="Arial" w:hAnsi="Arial" w:cs="Arial"/>
          <w:sz w:val="18"/>
          <w:szCs w:val="18"/>
        </w:rPr>
        <w:t>through</w:t>
      </w:r>
      <w:r w:rsidR="00951F66" w:rsidRPr="002B6B39">
        <w:rPr>
          <w:rFonts w:ascii="Arial" w:hAnsi="Arial" w:cs="Arial"/>
          <w:sz w:val="18"/>
          <w:szCs w:val="18"/>
        </w:rPr>
        <w:t xml:space="preserve"> </w:t>
      </w:r>
      <w:r w:rsidRPr="002B6B39">
        <w:rPr>
          <w:rFonts w:ascii="Arial" w:hAnsi="Arial" w:cs="Arial"/>
          <w:sz w:val="18"/>
          <w:szCs w:val="18"/>
        </w:rPr>
        <w:t>weight reduction, exercise and medications.</w:t>
      </w:r>
    </w:p>
    <w:p w14:paraId="0A56F136" w14:textId="77777777" w:rsidR="002B6B39" w:rsidRPr="002B6B39" w:rsidRDefault="002B6B39" w:rsidP="002B6B39">
      <w:pPr>
        <w:pStyle w:val="ListParagraph"/>
        <w:spacing w:line="240" w:lineRule="auto"/>
        <w:rPr>
          <w:rFonts w:ascii="Arial" w:hAnsi="Arial" w:cs="Arial"/>
          <w:sz w:val="18"/>
          <w:szCs w:val="18"/>
        </w:rPr>
      </w:pPr>
    </w:p>
    <w:p w14:paraId="447060C9" w14:textId="77777777" w:rsidR="00C73A8C" w:rsidRPr="002B6B39" w:rsidRDefault="00C73A8C" w:rsidP="001300A4">
      <w:pPr>
        <w:pStyle w:val="ListParagraph"/>
        <w:numPr>
          <w:ilvl w:val="0"/>
          <w:numId w:val="4"/>
        </w:numPr>
        <w:spacing w:line="240" w:lineRule="auto"/>
        <w:rPr>
          <w:rFonts w:ascii="Arial" w:hAnsi="Arial" w:cs="Arial"/>
          <w:sz w:val="18"/>
          <w:szCs w:val="18"/>
        </w:rPr>
      </w:pPr>
      <w:r w:rsidRPr="007D094A">
        <w:rPr>
          <w:rFonts w:ascii="Arial" w:hAnsi="Arial" w:cs="Arial"/>
          <w:i/>
          <w:sz w:val="18"/>
          <w:szCs w:val="18"/>
        </w:rPr>
        <w:t>Hyperlipidemia</w:t>
      </w:r>
      <w:r w:rsidRPr="002B6B39">
        <w:rPr>
          <w:rFonts w:ascii="Arial" w:hAnsi="Arial" w:cs="Arial"/>
          <w:sz w:val="18"/>
          <w:szCs w:val="18"/>
        </w:rPr>
        <w:t xml:space="preserve"> is the clinical term for high cholesterol. </w:t>
      </w:r>
      <w:r w:rsidR="0070495C" w:rsidRPr="002B6B39">
        <w:rPr>
          <w:rFonts w:ascii="Arial" w:hAnsi="Arial" w:cs="Arial"/>
          <w:sz w:val="18"/>
          <w:szCs w:val="18"/>
        </w:rPr>
        <w:t>It is also sometimes called hypercholesterolemia.</w:t>
      </w:r>
    </w:p>
    <w:p w14:paraId="263DD364" w14:textId="77777777" w:rsidR="00084E9C" w:rsidRPr="002B6B39" w:rsidRDefault="00084E9C"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Cholesterol is a natural substance found in our blood and nerve</w:t>
      </w:r>
      <w:r w:rsidR="000C742F">
        <w:rPr>
          <w:rFonts w:ascii="Arial" w:hAnsi="Arial" w:cs="Arial"/>
          <w:sz w:val="18"/>
          <w:szCs w:val="18"/>
        </w:rPr>
        <w:t xml:space="preserve"> cell</w:t>
      </w:r>
      <w:r w:rsidRPr="002B6B39">
        <w:rPr>
          <w:rFonts w:ascii="Arial" w:hAnsi="Arial" w:cs="Arial"/>
          <w:sz w:val="18"/>
          <w:szCs w:val="18"/>
        </w:rPr>
        <w:t xml:space="preserve">s. </w:t>
      </w:r>
    </w:p>
    <w:p w14:paraId="2CE36B09" w14:textId="77777777" w:rsidR="00084E9C" w:rsidRPr="002B6B39" w:rsidRDefault="002E4677"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Foods also contain cholesterol, specifically animal fats.</w:t>
      </w:r>
      <w:r>
        <w:rPr>
          <w:rFonts w:ascii="Arial" w:hAnsi="Arial" w:cs="Arial"/>
          <w:sz w:val="18"/>
          <w:szCs w:val="18"/>
        </w:rPr>
        <w:t xml:space="preserve"> </w:t>
      </w:r>
      <w:r w:rsidR="00084E9C" w:rsidRPr="002B6B39">
        <w:rPr>
          <w:rFonts w:ascii="Arial" w:hAnsi="Arial" w:cs="Arial"/>
          <w:sz w:val="18"/>
          <w:szCs w:val="18"/>
        </w:rPr>
        <w:t>Common sources of cholesterol include eggs, meat, cheese and other dairy products.</w:t>
      </w:r>
    </w:p>
    <w:p w14:paraId="2B8E0B97" w14:textId="77777777" w:rsidR="00084E9C" w:rsidRPr="002B6B39" w:rsidRDefault="00084E9C"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 xml:space="preserve">When too much cholesterol is circulating in </w:t>
      </w:r>
      <w:r w:rsidR="000C742F">
        <w:rPr>
          <w:rFonts w:ascii="Arial" w:hAnsi="Arial" w:cs="Arial"/>
          <w:sz w:val="18"/>
          <w:szCs w:val="18"/>
        </w:rPr>
        <w:t xml:space="preserve">the </w:t>
      </w:r>
      <w:r w:rsidRPr="002B6B39">
        <w:rPr>
          <w:rFonts w:ascii="Arial" w:hAnsi="Arial" w:cs="Arial"/>
          <w:sz w:val="18"/>
          <w:szCs w:val="18"/>
        </w:rPr>
        <w:t>blood stream</w:t>
      </w:r>
      <w:r w:rsidR="000C742F">
        <w:rPr>
          <w:rFonts w:ascii="Arial" w:hAnsi="Arial" w:cs="Arial"/>
          <w:sz w:val="18"/>
          <w:szCs w:val="18"/>
        </w:rPr>
        <w:t>,</w:t>
      </w:r>
      <w:r w:rsidRPr="002B6B39">
        <w:rPr>
          <w:rFonts w:ascii="Arial" w:hAnsi="Arial" w:cs="Arial"/>
          <w:sz w:val="18"/>
          <w:szCs w:val="18"/>
        </w:rPr>
        <w:t xml:space="preserve"> it </w:t>
      </w:r>
      <w:r w:rsidR="002E4677">
        <w:rPr>
          <w:rFonts w:ascii="Arial" w:hAnsi="Arial" w:cs="Arial"/>
          <w:sz w:val="18"/>
          <w:szCs w:val="18"/>
        </w:rPr>
        <w:t xml:space="preserve">can </w:t>
      </w:r>
      <w:r w:rsidRPr="002B6B39">
        <w:rPr>
          <w:rFonts w:ascii="Arial" w:hAnsi="Arial" w:cs="Arial"/>
          <w:sz w:val="18"/>
          <w:szCs w:val="18"/>
        </w:rPr>
        <w:t>build up inside the artery walls, causing them to narrow and restrict</w:t>
      </w:r>
      <w:r w:rsidR="000C742F">
        <w:rPr>
          <w:rFonts w:ascii="Arial" w:hAnsi="Arial" w:cs="Arial"/>
          <w:sz w:val="18"/>
          <w:szCs w:val="18"/>
        </w:rPr>
        <w:t xml:space="preserve"> the</w:t>
      </w:r>
      <w:r w:rsidRPr="002B6B39">
        <w:rPr>
          <w:rFonts w:ascii="Arial" w:hAnsi="Arial" w:cs="Arial"/>
          <w:sz w:val="18"/>
          <w:szCs w:val="18"/>
        </w:rPr>
        <w:t xml:space="preserve"> blood flow to vital organs.</w:t>
      </w:r>
    </w:p>
    <w:p w14:paraId="035F7919" w14:textId="77777777" w:rsidR="00141645" w:rsidRPr="002B6B39" w:rsidRDefault="00C73A8C"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Normal values are total cholesterol &lt;200</w:t>
      </w:r>
      <w:r w:rsidR="000C742F">
        <w:rPr>
          <w:rFonts w:ascii="Arial" w:hAnsi="Arial" w:cs="Arial"/>
          <w:sz w:val="18"/>
          <w:szCs w:val="18"/>
        </w:rPr>
        <w:t xml:space="preserve"> </w:t>
      </w:r>
      <w:r w:rsidR="00141645" w:rsidRPr="002B6B39">
        <w:rPr>
          <w:rFonts w:ascii="Arial" w:hAnsi="Arial" w:cs="Arial"/>
          <w:sz w:val="18"/>
          <w:szCs w:val="18"/>
        </w:rPr>
        <w:t>mg/dL</w:t>
      </w:r>
      <w:r w:rsidRPr="002B6B39">
        <w:rPr>
          <w:rFonts w:ascii="Arial" w:hAnsi="Arial" w:cs="Arial"/>
          <w:sz w:val="18"/>
          <w:szCs w:val="18"/>
        </w:rPr>
        <w:t>, LDL (“</w:t>
      </w:r>
      <w:r w:rsidR="008C5A78" w:rsidRPr="002B6B39">
        <w:rPr>
          <w:rFonts w:ascii="Arial" w:hAnsi="Arial" w:cs="Arial"/>
          <w:sz w:val="18"/>
          <w:szCs w:val="18"/>
        </w:rPr>
        <w:t>bad</w:t>
      </w:r>
      <w:r w:rsidRPr="002B6B39">
        <w:rPr>
          <w:rFonts w:ascii="Arial" w:hAnsi="Arial" w:cs="Arial"/>
          <w:sz w:val="18"/>
          <w:szCs w:val="18"/>
        </w:rPr>
        <w:t>”) cholesterol &lt;100</w:t>
      </w:r>
      <w:r w:rsidR="000C742F">
        <w:rPr>
          <w:rFonts w:ascii="Arial" w:hAnsi="Arial" w:cs="Arial"/>
          <w:sz w:val="18"/>
          <w:szCs w:val="18"/>
        </w:rPr>
        <w:t xml:space="preserve"> </w:t>
      </w:r>
      <w:r w:rsidR="00141645" w:rsidRPr="002B6B39">
        <w:rPr>
          <w:rFonts w:ascii="Arial" w:hAnsi="Arial" w:cs="Arial"/>
          <w:sz w:val="18"/>
          <w:szCs w:val="18"/>
        </w:rPr>
        <w:t>mg/dL</w:t>
      </w:r>
      <w:r w:rsidRPr="002B6B39">
        <w:rPr>
          <w:rFonts w:ascii="Arial" w:hAnsi="Arial" w:cs="Arial"/>
          <w:sz w:val="18"/>
          <w:szCs w:val="18"/>
        </w:rPr>
        <w:t xml:space="preserve">, </w:t>
      </w:r>
      <w:r w:rsidR="00141645" w:rsidRPr="002B6B39">
        <w:rPr>
          <w:rFonts w:ascii="Arial" w:hAnsi="Arial" w:cs="Arial"/>
          <w:sz w:val="18"/>
          <w:szCs w:val="18"/>
        </w:rPr>
        <w:t>HDL (“</w:t>
      </w:r>
      <w:r w:rsidR="008C5A78" w:rsidRPr="002B6B39">
        <w:rPr>
          <w:rFonts w:ascii="Arial" w:hAnsi="Arial" w:cs="Arial"/>
          <w:sz w:val="18"/>
          <w:szCs w:val="18"/>
        </w:rPr>
        <w:t>good</w:t>
      </w:r>
      <w:r w:rsidR="00141645" w:rsidRPr="002B6B39">
        <w:rPr>
          <w:rFonts w:ascii="Arial" w:hAnsi="Arial" w:cs="Arial"/>
          <w:sz w:val="18"/>
          <w:szCs w:val="18"/>
        </w:rPr>
        <w:t>”) cholesterol &gt;40</w:t>
      </w:r>
      <w:r w:rsidR="000C742F">
        <w:rPr>
          <w:rFonts w:ascii="Arial" w:hAnsi="Arial" w:cs="Arial"/>
          <w:sz w:val="18"/>
          <w:szCs w:val="18"/>
        </w:rPr>
        <w:t xml:space="preserve"> </w:t>
      </w:r>
      <w:r w:rsidR="00141645" w:rsidRPr="002B6B39">
        <w:rPr>
          <w:rFonts w:ascii="Arial" w:hAnsi="Arial" w:cs="Arial"/>
          <w:sz w:val="18"/>
          <w:szCs w:val="18"/>
        </w:rPr>
        <w:t>mg/dL</w:t>
      </w:r>
      <w:r w:rsidR="00930D3C">
        <w:rPr>
          <w:rFonts w:ascii="Arial" w:hAnsi="Arial" w:cs="Arial"/>
          <w:sz w:val="18"/>
          <w:szCs w:val="18"/>
        </w:rPr>
        <w:t xml:space="preserve"> for men and &gt;50 mg/dL for women</w:t>
      </w:r>
      <w:r w:rsidR="00141645" w:rsidRPr="002B6B39">
        <w:rPr>
          <w:rFonts w:ascii="Arial" w:hAnsi="Arial" w:cs="Arial"/>
          <w:sz w:val="18"/>
          <w:szCs w:val="18"/>
        </w:rPr>
        <w:t xml:space="preserve"> and triglycerides &lt;150</w:t>
      </w:r>
      <w:r w:rsidR="00F41A93">
        <w:rPr>
          <w:rFonts w:ascii="Arial" w:hAnsi="Arial" w:cs="Arial"/>
          <w:sz w:val="18"/>
          <w:szCs w:val="18"/>
        </w:rPr>
        <w:t xml:space="preserve"> </w:t>
      </w:r>
      <w:r w:rsidR="000C742F">
        <w:rPr>
          <w:rFonts w:ascii="Arial" w:hAnsi="Arial" w:cs="Arial"/>
          <w:sz w:val="18"/>
          <w:szCs w:val="18"/>
        </w:rPr>
        <w:t>mg/dL</w:t>
      </w:r>
      <w:r w:rsidR="00084E9C" w:rsidRPr="002B6B39">
        <w:rPr>
          <w:rFonts w:ascii="Arial" w:hAnsi="Arial" w:cs="Arial"/>
          <w:sz w:val="18"/>
          <w:szCs w:val="18"/>
        </w:rPr>
        <w:t>.</w:t>
      </w:r>
    </w:p>
    <w:p w14:paraId="00B57460" w14:textId="77777777" w:rsidR="00141645" w:rsidRPr="002B6B39" w:rsidRDefault="00141645"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 xml:space="preserve">Total cholesterol scores are calculated </w:t>
      </w:r>
      <w:r w:rsidR="000C742F">
        <w:rPr>
          <w:rFonts w:ascii="Arial" w:hAnsi="Arial" w:cs="Arial"/>
          <w:sz w:val="18"/>
          <w:szCs w:val="18"/>
        </w:rPr>
        <w:t xml:space="preserve">using </w:t>
      </w:r>
      <w:r w:rsidRPr="002B6B39">
        <w:rPr>
          <w:rFonts w:ascii="Arial" w:hAnsi="Arial" w:cs="Arial"/>
          <w:sz w:val="18"/>
          <w:szCs w:val="18"/>
        </w:rPr>
        <w:t>this equation: HDL</w:t>
      </w:r>
      <w:r w:rsidR="000C742F">
        <w:rPr>
          <w:rFonts w:ascii="Arial" w:hAnsi="Arial" w:cs="Arial"/>
          <w:sz w:val="18"/>
          <w:szCs w:val="18"/>
        </w:rPr>
        <w:t xml:space="preserve"> cholesterol</w:t>
      </w:r>
      <w:r w:rsidRPr="002B6B39">
        <w:rPr>
          <w:rFonts w:ascii="Arial" w:hAnsi="Arial" w:cs="Arial"/>
          <w:sz w:val="18"/>
          <w:szCs w:val="18"/>
        </w:rPr>
        <w:t xml:space="preserve"> + LDL</w:t>
      </w:r>
      <w:r w:rsidR="000C742F">
        <w:rPr>
          <w:rFonts w:ascii="Arial" w:hAnsi="Arial" w:cs="Arial"/>
          <w:sz w:val="18"/>
          <w:szCs w:val="18"/>
        </w:rPr>
        <w:t xml:space="preserve"> cholesterol</w:t>
      </w:r>
      <w:r w:rsidRPr="002B6B39">
        <w:rPr>
          <w:rFonts w:ascii="Arial" w:hAnsi="Arial" w:cs="Arial"/>
          <w:sz w:val="18"/>
          <w:szCs w:val="18"/>
        </w:rPr>
        <w:t xml:space="preserve"> + 20% of the triglyceride level</w:t>
      </w:r>
      <w:r w:rsidR="00084E9C" w:rsidRPr="002B6B39">
        <w:rPr>
          <w:rFonts w:ascii="Arial" w:hAnsi="Arial" w:cs="Arial"/>
          <w:sz w:val="18"/>
          <w:szCs w:val="18"/>
        </w:rPr>
        <w:t>.</w:t>
      </w:r>
    </w:p>
    <w:p w14:paraId="4C3E3482" w14:textId="77777777" w:rsidR="00A66C39" w:rsidRPr="00F41A93" w:rsidRDefault="00A66C39" w:rsidP="00F41A93">
      <w:pPr>
        <w:pStyle w:val="ListParagraph"/>
        <w:numPr>
          <w:ilvl w:val="1"/>
          <w:numId w:val="4"/>
        </w:numPr>
        <w:spacing w:line="240" w:lineRule="auto"/>
        <w:ind w:left="720"/>
        <w:rPr>
          <w:rFonts w:ascii="Arial" w:hAnsi="Arial" w:cs="Arial"/>
          <w:sz w:val="18"/>
          <w:szCs w:val="18"/>
        </w:rPr>
      </w:pPr>
      <w:r w:rsidRPr="00F41A93">
        <w:rPr>
          <w:rFonts w:ascii="Arial" w:hAnsi="Arial" w:cs="Arial"/>
          <w:sz w:val="18"/>
          <w:szCs w:val="18"/>
        </w:rPr>
        <w:t>High cholesterol has no symptoms.</w:t>
      </w:r>
    </w:p>
    <w:p w14:paraId="09712A76" w14:textId="77777777" w:rsidR="000C742F" w:rsidRDefault="000C742F" w:rsidP="001300A4">
      <w:pPr>
        <w:pStyle w:val="ListParagraph"/>
        <w:numPr>
          <w:ilvl w:val="1"/>
          <w:numId w:val="4"/>
        </w:numPr>
        <w:spacing w:line="240" w:lineRule="auto"/>
        <w:ind w:left="720"/>
        <w:rPr>
          <w:rFonts w:ascii="Arial" w:hAnsi="Arial" w:cs="Arial"/>
          <w:sz w:val="18"/>
          <w:szCs w:val="18"/>
        </w:rPr>
      </w:pPr>
      <w:r>
        <w:rPr>
          <w:rFonts w:ascii="Arial" w:hAnsi="Arial" w:cs="Arial"/>
          <w:sz w:val="18"/>
          <w:szCs w:val="18"/>
        </w:rPr>
        <w:t>Treatment involves the use of various medications to lower LDL cholesterol and triglycerides and increase HDL cholesterol</w:t>
      </w:r>
      <w:r w:rsidR="002E4677">
        <w:rPr>
          <w:rFonts w:ascii="Arial" w:hAnsi="Arial" w:cs="Arial"/>
          <w:sz w:val="18"/>
          <w:szCs w:val="18"/>
        </w:rPr>
        <w:t>.</w:t>
      </w:r>
    </w:p>
    <w:p w14:paraId="55769787" w14:textId="77777777" w:rsidR="002B6B39" w:rsidRPr="002B6B39" w:rsidRDefault="002B6B39" w:rsidP="002B6B39">
      <w:pPr>
        <w:pStyle w:val="ListParagraph"/>
        <w:spacing w:line="240" w:lineRule="auto"/>
        <w:rPr>
          <w:rFonts w:ascii="Arial" w:hAnsi="Arial" w:cs="Arial"/>
          <w:sz w:val="18"/>
          <w:szCs w:val="18"/>
        </w:rPr>
      </w:pPr>
    </w:p>
    <w:p w14:paraId="41A00BC1" w14:textId="77777777" w:rsidR="0070495C" w:rsidRPr="002B6B39" w:rsidRDefault="0070495C" w:rsidP="001300A4">
      <w:pPr>
        <w:pStyle w:val="ListParagraph"/>
        <w:numPr>
          <w:ilvl w:val="0"/>
          <w:numId w:val="4"/>
        </w:numPr>
        <w:spacing w:line="240" w:lineRule="auto"/>
        <w:rPr>
          <w:rFonts w:ascii="Arial" w:hAnsi="Arial" w:cs="Arial"/>
          <w:sz w:val="18"/>
          <w:szCs w:val="18"/>
        </w:rPr>
      </w:pPr>
      <w:r w:rsidRPr="007D094A">
        <w:rPr>
          <w:rFonts w:ascii="Arial" w:hAnsi="Arial" w:cs="Arial"/>
          <w:i/>
          <w:sz w:val="18"/>
          <w:szCs w:val="18"/>
        </w:rPr>
        <w:t>Obesity</w:t>
      </w:r>
      <w:r w:rsidRPr="002B6B39">
        <w:rPr>
          <w:rFonts w:ascii="Arial" w:hAnsi="Arial" w:cs="Arial"/>
          <w:sz w:val="18"/>
          <w:szCs w:val="18"/>
        </w:rPr>
        <w:t xml:space="preserve"> is determined by a person’s body mass index (</w:t>
      </w:r>
      <w:r w:rsidR="008C5A78" w:rsidRPr="002B6B39">
        <w:rPr>
          <w:rFonts w:ascii="Arial" w:hAnsi="Arial" w:cs="Arial"/>
          <w:sz w:val="18"/>
          <w:szCs w:val="18"/>
        </w:rPr>
        <w:t>BMI</w:t>
      </w:r>
      <w:r w:rsidRPr="002B6B39">
        <w:rPr>
          <w:rFonts w:ascii="Arial" w:hAnsi="Arial" w:cs="Arial"/>
          <w:sz w:val="18"/>
          <w:szCs w:val="18"/>
        </w:rPr>
        <w:t>)</w:t>
      </w:r>
      <w:r w:rsidR="000C742F">
        <w:rPr>
          <w:rFonts w:ascii="Arial" w:hAnsi="Arial" w:cs="Arial"/>
          <w:sz w:val="18"/>
          <w:szCs w:val="18"/>
        </w:rPr>
        <w:t xml:space="preserve"> and waist circumference</w:t>
      </w:r>
      <w:r w:rsidR="00084E9C" w:rsidRPr="002B6B39">
        <w:rPr>
          <w:rFonts w:ascii="Arial" w:hAnsi="Arial" w:cs="Arial"/>
          <w:sz w:val="18"/>
          <w:szCs w:val="18"/>
        </w:rPr>
        <w:t>.</w:t>
      </w:r>
    </w:p>
    <w:p w14:paraId="33EFD2AA" w14:textId="77777777" w:rsidR="0070495C" w:rsidRPr="002B6B39" w:rsidRDefault="0070495C"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 xml:space="preserve">BMI </w:t>
      </w:r>
      <w:r w:rsidR="000C742F">
        <w:rPr>
          <w:rFonts w:ascii="Arial" w:hAnsi="Arial" w:cs="Arial"/>
          <w:sz w:val="18"/>
          <w:szCs w:val="18"/>
        </w:rPr>
        <w:t xml:space="preserve">is an estimate of </w:t>
      </w:r>
      <w:r w:rsidRPr="002B6B39">
        <w:rPr>
          <w:rFonts w:ascii="Arial" w:hAnsi="Arial" w:cs="Arial"/>
          <w:sz w:val="18"/>
          <w:szCs w:val="18"/>
        </w:rPr>
        <w:t>body fat</w:t>
      </w:r>
      <w:r w:rsidR="000C742F">
        <w:rPr>
          <w:rFonts w:ascii="Arial" w:hAnsi="Arial" w:cs="Arial"/>
          <w:sz w:val="18"/>
          <w:szCs w:val="18"/>
        </w:rPr>
        <w:t xml:space="preserve"> based on a person’s height and weight</w:t>
      </w:r>
      <w:r w:rsidR="00084E9C" w:rsidRPr="002B6B39">
        <w:rPr>
          <w:rFonts w:ascii="Arial" w:hAnsi="Arial" w:cs="Arial"/>
          <w:sz w:val="18"/>
          <w:szCs w:val="18"/>
        </w:rPr>
        <w:t>.</w:t>
      </w:r>
    </w:p>
    <w:p w14:paraId="12719EA6" w14:textId="77777777" w:rsidR="0070495C" w:rsidRPr="002B6B39" w:rsidRDefault="0070495C" w:rsidP="001300A4">
      <w:pPr>
        <w:pStyle w:val="ListParagraph"/>
        <w:numPr>
          <w:ilvl w:val="1"/>
          <w:numId w:val="4"/>
        </w:numPr>
        <w:spacing w:line="240" w:lineRule="auto"/>
        <w:ind w:left="720"/>
        <w:rPr>
          <w:rFonts w:ascii="Arial" w:hAnsi="Arial" w:cs="Arial"/>
          <w:sz w:val="18"/>
          <w:szCs w:val="18"/>
        </w:rPr>
      </w:pPr>
      <w:r w:rsidRPr="002B6B39">
        <w:rPr>
          <w:rFonts w:ascii="Arial" w:hAnsi="Arial" w:cs="Arial"/>
          <w:sz w:val="18"/>
          <w:szCs w:val="18"/>
        </w:rPr>
        <w:t xml:space="preserve">The National Heart, Lung and Blood Institute has an </w:t>
      </w:r>
      <w:hyperlink r:id="rId11" w:history="1">
        <w:r w:rsidRPr="00BB7922">
          <w:rPr>
            <w:rStyle w:val="Hyperlink"/>
            <w:rFonts w:ascii="Arial" w:hAnsi="Arial" w:cs="Arial"/>
            <w:sz w:val="18"/>
            <w:szCs w:val="18"/>
          </w:rPr>
          <w:t>online BMI calculator</w:t>
        </w:r>
      </w:hyperlink>
      <w:r w:rsidRPr="002B6B39">
        <w:rPr>
          <w:rFonts w:ascii="Arial" w:hAnsi="Arial" w:cs="Arial"/>
          <w:sz w:val="18"/>
          <w:szCs w:val="18"/>
        </w:rPr>
        <w:t xml:space="preserve"> where you can enter height and weight and compute BMI</w:t>
      </w:r>
      <w:r w:rsidR="00084E9C" w:rsidRPr="002B6B39">
        <w:rPr>
          <w:rFonts w:ascii="Arial" w:hAnsi="Arial" w:cs="Arial"/>
          <w:sz w:val="18"/>
          <w:szCs w:val="18"/>
        </w:rPr>
        <w:t>.</w:t>
      </w:r>
    </w:p>
    <w:p w14:paraId="2BE00672" w14:textId="77777777" w:rsidR="008C5A78" w:rsidRPr="0070495C" w:rsidRDefault="0070495C" w:rsidP="001300A4">
      <w:pPr>
        <w:pStyle w:val="ListParagraph"/>
        <w:numPr>
          <w:ilvl w:val="1"/>
          <w:numId w:val="4"/>
        </w:numPr>
        <w:spacing w:line="240" w:lineRule="auto"/>
        <w:ind w:left="720"/>
        <w:rPr>
          <w:rFonts w:ascii="Arial" w:hAnsi="Arial" w:cs="Arial"/>
          <w:sz w:val="20"/>
          <w:szCs w:val="20"/>
        </w:rPr>
      </w:pPr>
      <w:r w:rsidRPr="002B6B39">
        <w:rPr>
          <w:rFonts w:ascii="Arial" w:hAnsi="Arial" w:cs="Arial"/>
          <w:sz w:val="18"/>
          <w:szCs w:val="18"/>
        </w:rPr>
        <w:t>Normal BMI is 18-24, BMI of</w:t>
      </w:r>
      <w:r w:rsidR="008C5A78" w:rsidRPr="002B6B39">
        <w:rPr>
          <w:rFonts w:ascii="Arial" w:hAnsi="Arial" w:cs="Arial"/>
          <w:sz w:val="18"/>
          <w:szCs w:val="18"/>
        </w:rPr>
        <w:t xml:space="preserve"> 25-29 </w:t>
      </w:r>
      <w:r w:rsidRPr="002B6B39">
        <w:rPr>
          <w:rFonts w:ascii="Arial" w:hAnsi="Arial" w:cs="Arial"/>
          <w:sz w:val="18"/>
          <w:szCs w:val="18"/>
        </w:rPr>
        <w:t xml:space="preserve">is considered </w:t>
      </w:r>
      <w:r w:rsidR="008C5A78" w:rsidRPr="002B6B39">
        <w:rPr>
          <w:rFonts w:ascii="Arial" w:hAnsi="Arial" w:cs="Arial"/>
          <w:sz w:val="18"/>
          <w:szCs w:val="18"/>
        </w:rPr>
        <w:t>overweight</w:t>
      </w:r>
      <w:r w:rsidRPr="002B6B39">
        <w:rPr>
          <w:rFonts w:ascii="Arial" w:hAnsi="Arial" w:cs="Arial"/>
          <w:sz w:val="18"/>
          <w:szCs w:val="18"/>
        </w:rPr>
        <w:t xml:space="preserve"> and BMI </w:t>
      </w:r>
      <w:r w:rsidR="0070233E">
        <w:rPr>
          <w:rFonts w:ascii="Arial" w:hAnsi="Arial" w:cs="Arial"/>
          <w:sz w:val="18"/>
          <w:szCs w:val="18"/>
        </w:rPr>
        <w:t>≥</w:t>
      </w:r>
      <w:r w:rsidRPr="002B6B39">
        <w:rPr>
          <w:rFonts w:ascii="Arial" w:hAnsi="Arial" w:cs="Arial"/>
          <w:sz w:val="18"/>
          <w:szCs w:val="18"/>
        </w:rPr>
        <w:t>30</w:t>
      </w:r>
      <w:r w:rsidR="008C5A78" w:rsidRPr="002B6B39">
        <w:rPr>
          <w:rFonts w:ascii="Arial" w:hAnsi="Arial" w:cs="Arial"/>
          <w:sz w:val="18"/>
          <w:szCs w:val="18"/>
        </w:rPr>
        <w:t xml:space="preserve"> </w:t>
      </w:r>
      <w:r w:rsidRPr="002B6B39">
        <w:rPr>
          <w:rFonts w:ascii="Arial" w:hAnsi="Arial" w:cs="Arial"/>
          <w:sz w:val="18"/>
          <w:szCs w:val="18"/>
        </w:rPr>
        <w:t xml:space="preserve">is </w:t>
      </w:r>
      <w:r w:rsidR="000C742F">
        <w:rPr>
          <w:rFonts w:ascii="Arial" w:hAnsi="Arial" w:cs="Arial"/>
          <w:sz w:val="18"/>
          <w:szCs w:val="18"/>
        </w:rPr>
        <w:t xml:space="preserve">considered </w:t>
      </w:r>
      <w:r w:rsidR="008C5A78" w:rsidRPr="002B6B39">
        <w:rPr>
          <w:rFonts w:ascii="Arial" w:hAnsi="Arial" w:cs="Arial"/>
          <w:sz w:val="18"/>
          <w:szCs w:val="18"/>
        </w:rPr>
        <w:t>obese</w:t>
      </w:r>
      <w:r w:rsidR="00084E9C" w:rsidRPr="002B6B39">
        <w:rPr>
          <w:rFonts w:ascii="Arial" w:hAnsi="Arial" w:cs="Arial"/>
          <w:sz w:val="18"/>
          <w:szCs w:val="18"/>
        </w:rPr>
        <w:t>.</w:t>
      </w:r>
      <w:r w:rsidR="008C5A78" w:rsidRPr="0070495C">
        <w:rPr>
          <w:rFonts w:ascii="Arial" w:hAnsi="Arial" w:cs="Arial"/>
          <w:sz w:val="20"/>
          <w:szCs w:val="20"/>
        </w:rPr>
        <w:tab/>
      </w:r>
    </w:p>
    <w:p w14:paraId="4C640979" w14:textId="77777777" w:rsidR="008C5A78" w:rsidRPr="008C5A78" w:rsidRDefault="008C5A78" w:rsidP="008C5A78">
      <w:pPr>
        <w:spacing w:line="240" w:lineRule="auto"/>
        <w:rPr>
          <w:rFonts w:ascii="Arial" w:hAnsi="Arial" w:cs="Arial"/>
          <w:b/>
          <w:sz w:val="20"/>
          <w:szCs w:val="20"/>
        </w:rPr>
      </w:pPr>
      <w:r w:rsidRPr="00C73A8C">
        <w:rPr>
          <w:rFonts w:ascii="Arial" w:hAnsi="Arial" w:cs="Arial"/>
          <w:sz w:val="20"/>
          <w:szCs w:val="20"/>
        </w:rPr>
        <w:tab/>
      </w:r>
    </w:p>
    <w:p w14:paraId="34CC3A6E" w14:textId="77777777" w:rsidR="008C5A78" w:rsidRPr="008C5A78" w:rsidRDefault="008C5A78" w:rsidP="008C5A78">
      <w:pPr>
        <w:spacing w:line="240" w:lineRule="auto"/>
        <w:rPr>
          <w:rFonts w:ascii="Arial" w:hAnsi="Arial" w:cs="Arial"/>
          <w:b/>
          <w:sz w:val="20"/>
          <w:szCs w:val="20"/>
        </w:rPr>
      </w:pPr>
      <w:r w:rsidRPr="008C5A78">
        <w:rPr>
          <w:rFonts w:ascii="Arial" w:hAnsi="Arial" w:cs="Arial"/>
          <w:b/>
          <w:sz w:val="20"/>
          <w:szCs w:val="20"/>
        </w:rPr>
        <w:tab/>
      </w:r>
    </w:p>
    <w:p w14:paraId="19EA4EC7" w14:textId="77777777" w:rsidR="00EF16F6" w:rsidRDefault="00D23943" w:rsidP="008C5A78">
      <w:pPr>
        <w:spacing w:line="240" w:lineRule="auto"/>
        <w:rPr>
          <w:rFonts w:ascii="Arial" w:hAnsi="Arial" w:cs="Arial"/>
          <w:b/>
          <w:sz w:val="20"/>
          <w:szCs w:val="20"/>
          <w:vertAlign w:val="superscript"/>
        </w:rPr>
      </w:pPr>
      <w:r>
        <w:rPr>
          <w:rFonts w:ascii="Arial" w:hAnsi="Arial" w:cs="Arial"/>
          <w:b/>
          <w:sz w:val="20"/>
          <w:szCs w:val="20"/>
        </w:rPr>
        <w:t>H</w:t>
      </w:r>
      <w:r w:rsidR="00EF16F6">
        <w:rPr>
          <w:rFonts w:ascii="Arial" w:hAnsi="Arial" w:cs="Arial"/>
          <w:b/>
          <w:sz w:val="20"/>
          <w:szCs w:val="20"/>
        </w:rPr>
        <w:t>ow many people are affected?</w:t>
      </w:r>
    </w:p>
    <w:p w14:paraId="4CDCE057" w14:textId="77777777" w:rsidR="00D23943" w:rsidRPr="002B6B39" w:rsidRDefault="00D23943" w:rsidP="008C5A78">
      <w:pPr>
        <w:spacing w:line="240" w:lineRule="auto"/>
        <w:rPr>
          <w:rFonts w:ascii="Arial" w:hAnsi="Arial" w:cs="Arial"/>
          <w:i/>
          <w:sz w:val="18"/>
          <w:szCs w:val="18"/>
        </w:rPr>
      </w:pPr>
      <w:r w:rsidRPr="002B6B39">
        <w:rPr>
          <w:rFonts w:ascii="Arial" w:hAnsi="Arial" w:cs="Arial"/>
          <w:i/>
          <w:sz w:val="18"/>
          <w:szCs w:val="18"/>
        </w:rPr>
        <w:t>Hypertension statistics</w:t>
      </w:r>
    </w:p>
    <w:p w14:paraId="50973E59"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Approximately 30</w:t>
      </w:r>
      <w:r w:rsidR="00B337BC">
        <w:rPr>
          <w:rFonts w:ascii="Arial" w:hAnsi="Arial" w:cs="Arial"/>
          <w:sz w:val="18"/>
          <w:szCs w:val="18"/>
        </w:rPr>
        <w:t xml:space="preserve"> percent</w:t>
      </w:r>
      <w:r w:rsidRPr="002B6B39">
        <w:rPr>
          <w:rFonts w:ascii="Arial" w:hAnsi="Arial" w:cs="Arial"/>
          <w:sz w:val="18"/>
          <w:szCs w:val="18"/>
        </w:rPr>
        <w:t xml:space="preserve"> of American adults have </w:t>
      </w:r>
      <w:r w:rsidR="00B337BC">
        <w:rPr>
          <w:rFonts w:ascii="Arial" w:hAnsi="Arial" w:cs="Arial"/>
          <w:sz w:val="18"/>
          <w:szCs w:val="18"/>
        </w:rPr>
        <w:t>HTN</w:t>
      </w:r>
      <w:r w:rsidRPr="002B6B39">
        <w:rPr>
          <w:rFonts w:ascii="Arial" w:hAnsi="Arial" w:cs="Arial"/>
          <w:sz w:val="18"/>
          <w:szCs w:val="18"/>
        </w:rPr>
        <w:t>. That’s nearly 70 million people.</w:t>
      </w:r>
    </w:p>
    <w:p w14:paraId="553FC6E1"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 xml:space="preserve">Half of the population with </w:t>
      </w:r>
      <w:r w:rsidR="00B337BC">
        <w:rPr>
          <w:rFonts w:ascii="Arial" w:hAnsi="Arial" w:cs="Arial"/>
          <w:sz w:val="18"/>
          <w:szCs w:val="18"/>
        </w:rPr>
        <w:t>HTN</w:t>
      </w:r>
      <w:r w:rsidRPr="002B6B39">
        <w:rPr>
          <w:rFonts w:ascii="Arial" w:hAnsi="Arial" w:cs="Arial"/>
          <w:sz w:val="18"/>
          <w:szCs w:val="18"/>
        </w:rPr>
        <w:t xml:space="preserve"> does not have their condition under control.</w:t>
      </w:r>
    </w:p>
    <w:p w14:paraId="0ABD8AD2"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 xml:space="preserve">Nearly 1 in 3 American adults </w:t>
      </w:r>
      <w:r w:rsidR="00B337BC" w:rsidRPr="002B6B39">
        <w:rPr>
          <w:rFonts w:ascii="Arial" w:hAnsi="Arial" w:cs="Arial"/>
          <w:sz w:val="18"/>
          <w:szCs w:val="18"/>
        </w:rPr>
        <w:t xml:space="preserve">have signs of prehypertension </w:t>
      </w:r>
      <w:r w:rsidR="00B337BC">
        <w:rPr>
          <w:rFonts w:ascii="Arial" w:hAnsi="Arial" w:cs="Arial"/>
          <w:sz w:val="18"/>
          <w:szCs w:val="18"/>
        </w:rPr>
        <w:t xml:space="preserve">and </w:t>
      </w:r>
      <w:r w:rsidRPr="002B6B39">
        <w:rPr>
          <w:rFonts w:ascii="Arial" w:hAnsi="Arial" w:cs="Arial"/>
          <w:sz w:val="18"/>
          <w:szCs w:val="18"/>
        </w:rPr>
        <w:t xml:space="preserve">are at risk of developing </w:t>
      </w:r>
      <w:r w:rsidR="00B337BC">
        <w:rPr>
          <w:rFonts w:ascii="Arial" w:hAnsi="Arial" w:cs="Arial"/>
          <w:sz w:val="18"/>
          <w:szCs w:val="18"/>
        </w:rPr>
        <w:t>HTN</w:t>
      </w:r>
      <w:r w:rsidRPr="002B6B39">
        <w:rPr>
          <w:rFonts w:ascii="Arial" w:hAnsi="Arial" w:cs="Arial"/>
          <w:sz w:val="18"/>
          <w:szCs w:val="18"/>
        </w:rPr>
        <w:t>.</w:t>
      </w:r>
    </w:p>
    <w:p w14:paraId="24834F0A" w14:textId="77777777" w:rsidR="00F33509" w:rsidRPr="002B6B39" w:rsidRDefault="00B337BC" w:rsidP="001300A4">
      <w:pPr>
        <w:pStyle w:val="ListParagraph"/>
        <w:numPr>
          <w:ilvl w:val="0"/>
          <w:numId w:val="10"/>
        </w:numPr>
        <w:spacing w:line="240" w:lineRule="auto"/>
        <w:rPr>
          <w:rFonts w:ascii="Arial" w:hAnsi="Arial" w:cs="Arial"/>
          <w:sz w:val="18"/>
          <w:szCs w:val="18"/>
        </w:rPr>
      </w:pPr>
      <w:r>
        <w:rPr>
          <w:rFonts w:ascii="Arial" w:hAnsi="Arial" w:cs="Arial"/>
          <w:sz w:val="18"/>
          <w:szCs w:val="18"/>
        </w:rPr>
        <w:t>HTN</w:t>
      </w:r>
      <w:r w:rsidR="00F33509" w:rsidRPr="002B6B39">
        <w:rPr>
          <w:rFonts w:ascii="Arial" w:hAnsi="Arial" w:cs="Arial"/>
          <w:sz w:val="18"/>
          <w:szCs w:val="18"/>
        </w:rPr>
        <w:t xml:space="preserve"> is most prevalent in people age 55 and over.</w:t>
      </w:r>
    </w:p>
    <w:p w14:paraId="5C7C07AD"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Men and women are almost equally affected.</w:t>
      </w:r>
    </w:p>
    <w:p w14:paraId="1D3F57E8"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African</w:t>
      </w:r>
      <w:r w:rsidR="00B337BC">
        <w:rPr>
          <w:rFonts w:ascii="Arial" w:hAnsi="Arial" w:cs="Arial"/>
          <w:sz w:val="18"/>
          <w:szCs w:val="18"/>
        </w:rPr>
        <w:t xml:space="preserve"> </w:t>
      </w:r>
      <w:r w:rsidRPr="002B6B39">
        <w:rPr>
          <w:rFonts w:ascii="Arial" w:hAnsi="Arial" w:cs="Arial"/>
          <w:sz w:val="18"/>
          <w:szCs w:val="18"/>
        </w:rPr>
        <w:t xml:space="preserve">Americans are more likely </w:t>
      </w:r>
      <w:r w:rsidR="00587E8B">
        <w:rPr>
          <w:rFonts w:ascii="Arial" w:hAnsi="Arial" w:cs="Arial"/>
          <w:sz w:val="18"/>
          <w:szCs w:val="18"/>
        </w:rPr>
        <w:t>than Caucasians</w:t>
      </w:r>
      <w:r w:rsidR="00587E8B" w:rsidRPr="002B6B39">
        <w:rPr>
          <w:rFonts w:ascii="Arial" w:hAnsi="Arial" w:cs="Arial"/>
          <w:sz w:val="18"/>
          <w:szCs w:val="18"/>
        </w:rPr>
        <w:t xml:space="preserve"> </w:t>
      </w:r>
      <w:r w:rsidRPr="002B6B39">
        <w:rPr>
          <w:rFonts w:ascii="Arial" w:hAnsi="Arial" w:cs="Arial"/>
          <w:sz w:val="18"/>
          <w:szCs w:val="18"/>
        </w:rPr>
        <w:t xml:space="preserve">to have </w:t>
      </w:r>
      <w:r w:rsidR="00B337BC">
        <w:rPr>
          <w:rFonts w:ascii="Arial" w:hAnsi="Arial" w:cs="Arial"/>
          <w:sz w:val="18"/>
          <w:szCs w:val="18"/>
        </w:rPr>
        <w:t>HTN</w:t>
      </w:r>
      <w:r w:rsidRPr="002B6B39">
        <w:rPr>
          <w:rFonts w:ascii="Arial" w:hAnsi="Arial" w:cs="Arial"/>
          <w:sz w:val="18"/>
          <w:szCs w:val="18"/>
        </w:rPr>
        <w:t>.</w:t>
      </w:r>
    </w:p>
    <w:p w14:paraId="221C33E1"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 xml:space="preserve">In 2009, there were more than 55 million doctor visits to treat </w:t>
      </w:r>
      <w:r w:rsidR="00B337BC">
        <w:rPr>
          <w:rFonts w:ascii="Arial" w:hAnsi="Arial" w:cs="Arial"/>
          <w:sz w:val="18"/>
          <w:szCs w:val="18"/>
        </w:rPr>
        <w:t>HTN</w:t>
      </w:r>
      <w:r w:rsidRPr="002B6B39">
        <w:rPr>
          <w:rFonts w:ascii="Arial" w:hAnsi="Arial" w:cs="Arial"/>
          <w:sz w:val="18"/>
          <w:szCs w:val="18"/>
        </w:rPr>
        <w:t>.</w:t>
      </w:r>
    </w:p>
    <w:p w14:paraId="2EFEF4FD" w14:textId="77777777" w:rsidR="00F33509" w:rsidRPr="002B6B39" w:rsidRDefault="00F3350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w:t>
      </w:r>
      <w:r w:rsidRPr="002B6B39">
        <w:rPr>
          <w:rFonts w:ascii="Arial" w:hAnsi="Arial" w:cs="Arial"/>
          <w:sz w:val="18"/>
          <w:szCs w:val="18"/>
          <w:highlight w:val="yellow"/>
        </w:rPr>
        <w:t xml:space="preserve">insert </w:t>
      </w:r>
      <w:r w:rsidR="008A7ABF" w:rsidRPr="002B6B39">
        <w:rPr>
          <w:rFonts w:ascii="Arial" w:hAnsi="Arial" w:cs="Arial"/>
          <w:sz w:val="18"/>
          <w:szCs w:val="18"/>
          <w:highlight w:val="yellow"/>
        </w:rPr>
        <w:t>state-level statistics if desired</w:t>
      </w:r>
      <w:r w:rsidR="008A7ABF" w:rsidRPr="002B6B39">
        <w:rPr>
          <w:rFonts w:ascii="Arial" w:hAnsi="Arial" w:cs="Arial"/>
          <w:sz w:val="18"/>
          <w:szCs w:val="18"/>
        </w:rPr>
        <w:t>]</w:t>
      </w:r>
    </w:p>
    <w:p w14:paraId="060954DF" w14:textId="77777777" w:rsidR="008A7ABF" w:rsidRDefault="008A7ABF"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w:t>
      </w:r>
      <w:r w:rsidRPr="002B6B39">
        <w:rPr>
          <w:rFonts w:ascii="Arial" w:hAnsi="Arial" w:cs="Arial"/>
          <w:sz w:val="18"/>
          <w:szCs w:val="18"/>
          <w:highlight w:val="yellow"/>
        </w:rPr>
        <w:t>insert information from your practice’s registry if applicable</w:t>
      </w:r>
      <w:r w:rsidRPr="002B6B39">
        <w:rPr>
          <w:rFonts w:ascii="Arial" w:hAnsi="Arial" w:cs="Arial"/>
          <w:sz w:val="18"/>
          <w:szCs w:val="18"/>
        </w:rPr>
        <w:t>]</w:t>
      </w:r>
    </w:p>
    <w:p w14:paraId="2F09A303" w14:textId="77777777" w:rsidR="002B6B39" w:rsidRDefault="002B6B39" w:rsidP="002B6B39">
      <w:pPr>
        <w:pStyle w:val="ListParagraph"/>
        <w:spacing w:line="240" w:lineRule="auto"/>
        <w:ind w:left="360"/>
        <w:rPr>
          <w:rFonts w:ascii="Arial" w:hAnsi="Arial" w:cs="Arial"/>
          <w:sz w:val="18"/>
          <w:szCs w:val="18"/>
        </w:rPr>
      </w:pPr>
    </w:p>
    <w:p w14:paraId="1FBF862E" w14:textId="77777777" w:rsidR="002B6B39" w:rsidRDefault="002B6B39" w:rsidP="002B6B39">
      <w:pPr>
        <w:spacing w:line="240" w:lineRule="auto"/>
        <w:rPr>
          <w:rFonts w:ascii="Arial" w:hAnsi="Arial" w:cs="Arial"/>
          <w:i/>
          <w:sz w:val="18"/>
          <w:szCs w:val="18"/>
        </w:rPr>
      </w:pPr>
      <w:r>
        <w:rPr>
          <w:rFonts w:ascii="Arial" w:hAnsi="Arial" w:cs="Arial"/>
          <w:i/>
          <w:sz w:val="18"/>
          <w:szCs w:val="18"/>
        </w:rPr>
        <w:t>Hyperlipidemia statistics</w:t>
      </w:r>
    </w:p>
    <w:p w14:paraId="118B4F42" w14:textId="77777777" w:rsidR="002B6B39" w:rsidRPr="00FB4EE0" w:rsidRDefault="00B337BC" w:rsidP="001300A4">
      <w:pPr>
        <w:pStyle w:val="ListParagraph"/>
        <w:numPr>
          <w:ilvl w:val="0"/>
          <w:numId w:val="11"/>
        </w:numPr>
        <w:spacing w:line="240" w:lineRule="auto"/>
        <w:rPr>
          <w:rFonts w:ascii="Arial" w:hAnsi="Arial" w:cs="Arial"/>
          <w:i/>
          <w:sz w:val="18"/>
          <w:szCs w:val="18"/>
        </w:rPr>
      </w:pPr>
      <w:r>
        <w:rPr>
          <w:rFonts w:ascii="Arial" w:hAnsi="Arial" w:cs="Arial"/>
          <w:sz w:val="18"/>
          <w:szCs w:val="18"/>
        </w:rPr>
        <w:t>Thirty-three percent</w:t>
      </w:r>
      <w:r w:rsidR="00FB4EE0">
        <w:rPr>
          <w:rFonts w:ascii="Arial" w:hAnsi="Arial" w:cs="Arial"/>
          <w:sz w:val="18"/>
          <w:szCs w:val="18"/>
        </w:rPr>
        <w:t xml:space="preserve"> of Americans have high levels of LDL</w:t>
      </w:r>
      <w:r>
        <w:rPr>
          <w:rFonts w:ascii="Arial" w:hAnsi="Arial" w:cs="Arial"/>
          <w:sz w:val="18"/>
          <w:szCs w:val="18"/>
        </w:rPr>
        <w:t xml:space="preserve"> cholesterol</w:t>
      </w:r>
      <w:r w:rsidR="00FB4EE0">
        <w:rPr>
          <w:rFonts w:ascii="Arial" w:hAnsi="Arial" w:cs="Arial"/>
          <w:sz w:val="18"/>
          <w:szCs w:val="18"/>
        </w:rPr>
        <w:t>. That’s 71 million people.</w:t>
      </w:r>
    </w:p>
    <w:p w14:paraId="286C4176" w14:textId="77777777" w:rsidR="00FB4EE0" w:rsidRPr="00FB4EE0" w:rsidRDefault="00FB4EE0" w:rsidP="001300A4">
      <w:pPr>
        <w:pStyle w:val="ListParagraph"/>
        <w:numPr>
          <w:ilvl w:val="0"/>
          <w:numId w:val="11"/>
        </w:numPr>
        <w:spacing w:line="240" w:lineRule="auto"/>
        <w:rPr>
          <w:rFonts w:ascii="Arial" w:hAnsi="Arial" w:cs="Arial"/>
          <w:i/>
          <w:sz w:val="18"/>
          <w:szCs w:val="18"/>
        </w:rPr>
      </w:pPr>
      <w:r>
        <w:rPr>
          <w:rFonts w:ascii="Arial" w:hAnsi="Arial" w:cs="Arial"/>
          <w:sz w:val="18"/>
          <w:szCs w:val="18"/>
        </w:rPr>
        <w:t>One-third of the population with hyperlipidemia does not have their condition under control.</w:t>
      </w:r>
    </w:p>
    <w:p w14:paraId="5C182555" w14:textId="77777777" w:rsidR="00FB4EE0" w:rsidRPr="002B6B39" w:rsidRDefault="00A66C39" w:rsidP="001300A4">
      <w:pPr>
        <w:pStyle w:val="ListParagraph"/>
        <w:numPr>
          <w:ilvl w:val="0"/>
          <w:numId w:val="11"/>
        </w:numPr>
        <w:spacing w:line="240" w:lineRule="auto"/>
        <w:rPr>
          <w:rFonts w:ascii="Arial" w:hAnsi="Arial" w:cs="Arial"/>
          <w:i/>
          <w:sz w:val="18"/>
          <w:szCs w:val="18"/>
        </w:rPr>
      </w:pPr>
      <w:r>
        <w:rPr>
          <w:rFonts w:ascii="Arial" w:hAnsi="Arial" w:cs="Arial"/>
          <w:sz w:val="18"/>
          <w:szCs w:val="18"/>
        </w:rPr>
        <w:t xml:space="preserve">Fewer than half of the population with hyperlipidemia </w:t>
      </w:r>
      <w:r w:rsidR="00B337BC">
        <w:rPr>
          <w:rFonts w:ascii="Arial" w:hAnsi="Arial" w:cs="Arial"/>
          <w:sz w:val="18"/>
          <w:szCs w:val="18"/>
        </w:rPr>
        <w:t>receiv</w:t>
      </w:r>
      <w:r w:rsidR="00587E8B">
        <w:rPr>
          <w:rFonts w:ascii="Arial" w:hAnsi="Arial" w:cs="Arial"/>
          <w:sz w:val="18"/>
          <w:szCs w:val="18"/>
        </w:rPr>
        <w:t>es</w:t>
      </w:r>
      <w:r w:rsidR="00B337BC">
        <w:rPr>
          <w:rFonts w:ascii="Arial" w:hAnsi="Arial" w:cs="Arial"/>
          <w:sz w:val="18"/>
          <w:szCs w:val="18"/>
        </w:rPr>
        <w:t xml:space="preserve"> </w:t>
      </w:r>
      <w:r>
        <w:rPr>
          <w:rFonts w:ascii="Arial" w:hAnsi="Arial" w:cs="Arial"/>
          <w:sz w:val="18"/>
          <w:szCs w:val="18"/>
        </w:rPr>
        <w:t>treatment</w:t>
      </w:r>
      <w:r w:rsidR="00587E8B">
        <w:rPr>
          <w:rFonts w:ascii="Arial" w:hAnsi="Arial" w:cs="Arial"/>
          <w:sz w:val="18"/>
          <w:szCs w:val="18"/>
        </w:rPr>
        <w:t xml:space="preserve"> to lower their cholesterol levels</w:t>
      </w:r>
      <w:r>
        <w:rPr>
          <w:rFonts w:ascii="Arial" w:hAnsi="Arial" w:cs="Arial"/>
          <w:sz w:val="18"/>
          <w:szCs w:val="18"/>
        </w:rPr>
        <w:t>.</w:t>
      </w:r>
    </w:p>
    <w:p w14:paraId="255D0313" w14:textId="77777777" w:rsidR="002B6B39" w:rsidRPr="002B6B39" w:rsidRDefault="002B6B3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w:t>
      </w:r>
      <w:r w:rsidRPr="002B6B39">
        <w:rPr>
          <w:rFonts w:ascii="Arial" w:hAnsi="Arial" w:cs="Arial"/>
          <w:sz w:val="18"/>
          <w:szCs w:val="18"/>
          <w:highlight w:val="yellow"/>
        </w:rPr>
        <w:t>insert state-level statistics if desired</w:t>
      </w:r>
      <w:r w:rsidRPr="002B6B39">
        <w:rPr>
          <w:rFonts w:ascii="Arial" w:hAnsi="Arial" w:cs="Arial"/>
          <w:sz w:val="18"/>
          <w:szCs w:val="18"/>
        </w:rPr>
        <w:t>]</w:t>
      </w:r>
    </w:p>
    <w:p w14:paraId="7C4BB788" w14:textId="77777777" w:rsidR="002B6B39" w:rsidRDefault="002B6B39" w:rsidP="001300A4">
      <w:pPr>
        <w:pStyle w:val="ListParagraph"/>
        <w:numPr>
          <w:ilvl w:val="0"/>
          <w:numId w:val="10"/>
        </w:numPr>
        <w:spacing w:line="240" w:lineRule="auto"/>
        <w:rPr>
          <w:rFonts w:ascii="Arial" w:hAnsi="Arial" w:cs="Arial"/>
          <w:sz w:val="18"/>
          <w:szCs w:val="18"/>
        </w:rPr>
      </w:pPr>
      <w:r w:rsidRPr="002B6B39">
        <w:rPr>
          <w:rFonts w:ascii="Arial" w:hAnsi="Arial" w:cs="Arial"/>
          <w:sz w:val="18"/>
          <w:szCs w:val="18"/>
        </w:rPr>
        <w:t>[</w:t>
      </w:r>
      <w:r w:rsidRPr="002B6B39">
        <w:rPr>
          <w:rFonts w:ascii="Arial" w:hAnsi="Arial" w:cs="Arial"/>
          <w:sz w:val="18"/>
          <w:szCs w:val="18"/>
          <w:highlight w:val="yellow"/>
        </w:rPr>
        <w:t>insert information from your practice’s registry if applicable</w:t>
      </w:r>
      <w:r w:rsidRPr="002B6B39">
        <w:rPr>
          <w:rFonts w:ascii="Arial" w:hAnsi="Arial" w:cs="Arial"/>
          <w:sz w:val="18"/>
          <w:szCs w:val="18"/>
        </w:rPr>
        <w:t>]</w:t>
      </w:r>
    </w:p>
    <w:p w14:paraId="7FCCCF1E" w14:textId="77777777" w:rsidR="002B6B39" w:rsidRPr="002B6B39" w:rsidRDefault="002B6B39" w:rsidP="002B6B39">
      <w:pPr>
        <w:pStyle w:val="ListParagraph"/>
        <w:spacing w:line="240" w:lineRule="auto"/>
        <w:ind w:left="360"/>
        <w:rPr>
          <w:rFonts w:ascii="Arial" w:hAnsi="Arial" w:cs="Arial"/>
          <w:sz w:val="18"/>
          <w:szCs w:val="18"/>
        </w:rPr>
      </w:pPr>
    </w:p>
    <w:p w14:paraId="6F32B5B2" w14:textId="77777777" w:rsidR="00D23943" w:rsidRPr="002B6B39" w:rsidRDefault="00D23943" w:rsidP="008C5A78">
      <w:pPr>
        <w:spacing w:line="240" w:lineRule="auto"/>
        <w:rPr>
          <w:rFonts w:ascii="Arial" w:hAnsi="Arial" w:cs="Arial"/>
          <w:i/>
          <w:sz w:val="18"/>
          <w:szCs w:val="18"/>
        </w:rPr>
      </w:pPr>
      <w:r w:rsidRPr="002B6B39">
        <w:rPr>
          <w:rFonts w:ascii="Arial" w:hAnsi="Arial" w:cs="Arial"/>
          <w:i/>
          <w:sz w:val="18"/>
          <w:szCs w:val="18"/>
        </w:rPr>
        <w:t>Obesity statistics</w:t>
      </w:r>
    </w:p>
    <w:p w14:paraId="07715AFD" w14:textId="77777777" w:rsidR="00756FC3" w:rsidRPr="002B6B39" w:rsidRDefault="00D23943" w:rsidP="001300A4">
      <w:pPr>
        <w:pStyle w:val="ListParagraph"/>
        <w:numPr>
          <w:ilvl w:val="0"/>
          <w:numId w:val="9"/>
        </w:numPr>
        <w:spacing w:line="240" w:lineRule="auto"/>
        <w:rPr>
          <w:rFonts w:ascii="Arial" w:hAnsi="Arial" w:cs="Arial"/>
          <w:sz w:val="18"/>
          <w:szCs w:val="18"/>
        </w:rPr>
      </w:pPr>
      <w:r w:rsidRPr="002B6B39">
        <w:rPr>
          <w:rFonts w:ascii="Arial" w:hAnsi="Arial" w:cs="Arial"/>
          <w:sz w:val="18"/>
          <w:szCs w:val="18"/>
        </w:rPr>
        <w:t>More than 60</w:t>
      </w:r>
      <w:r w:rsidR="00B337BC">
        <w:rPr>
          <w:rFonts w:ascii="Arial" w:hAnsi="Arial" w:cs="Arial"/>
          <w:sz w:val="18"/>
          <w:szCs w:val="18"/>
        </w:rPr>
        <w:t xml:space="preserve"> percent</w:t>
      </w:r>
      <w:r w:rsidRPr="002B6B39">
        <w:rPr>
          <w:rFonts w:ascii="Arial" w:hAnsi="Arial" w:cs="Arial"/>
          <w:sz w:val="18"/>
          <w:szCs w:val="18"/>
        </w:rPr>
        <w:t xml:space="preserve"> of adults are considered overweight or obese</w:t>
      </w:r>
      <w:r w:rsidR="00B337BC">
        <w:rPr>
          <w:rFonts w:ascii="Arial" w:hAnsi="Arial" w:cs="Arial"/>
          <w:sz w:val="18"/>
          <w:szCs w:val="18"/>
        </w:rPr>
        <w:t xml:space="preserve"> based on their BMI.</w:t>
      </w:r>
    </w:p>
    <w:p w14:paraId="22BC4FFD" w14:textId="77777777" w:rsidR="00756FC3" w:rsidRPr="002B6B39" w:rsidRDefault="00756FC3" w:rsidP="001300A4">
      <w:pPr>
        <w:pStyle w:val="ListParagraph"/>
        <w:numPr>
          <w:ilvl w:val="0"/>
          <w:numId w:val="9"/>
        </w:numPr>
        <w:spacing w:line="240" w:lineRule="auto"/>
        <w:rPr>
          <w:rFonts w:ascii="Arial" w:hAnsi="Arial" w:cs="Arial"/>
          <w:sz w:val="18"/>
          <w:szCs w:val="18"/>
        </w:rPr>
      </w:pPr>
      <w:r w:rsidRPr="002B6B39">
        <w:rPr>
          <w:rFonts w:ascii="Arial" w:hAnsi="Arial" w:cs="Arial"/>
          <w:sz w:val="18"/>
          <w:szCs w:val="18"/>
        </w:rPr>
        <w:t>Approximately 35</w:t>
      </w:r>
      <w:r w:rsidR="00B337BC">
        <w:rPr>
          <w:rFonts w:ascii="Arial" w:hAnsi="Arial" w:cs="Arial"/>
          <w:sz w:val="18"/>
          <w:szCs w:val="18"/>
        </w:rPr>
        <w:t xml:space="preserve"> percent</w:t>
      </w:r>
      <w:r w:rsidRPr="002B6B39">
        <w:rPr>
          <w:rFonts w:ascii="Arial" w:hAnsi="Arial" w:cs="Arial"/>
          <w:sz w:val="18"/>
          <w:szCs w:val="18"/>
        </w:rPr>
        <w:t xml:space="preserve"> of Americans are obese. That’s 78.6 million people.</w:t>
      </w:r>
    </w:p>
    <w:p w14:paraId="2D55599B" w14:textId="77777777" w:rsidR="00D23943" w:rsidRPr="002B6B39" w:rsidRDefault="00D23943" w:rsidP="001300A4">
      <w:pPr>
        <w:pStyle w:val="ListParagraph"/>
        <w:numPr>
          <w:ilvl w:val="0"/>
          <w:numId w:val="9"/>
        </w:numPr>
        <w:spacing w:line="240" w:lineRule="auto"/>
        <w:rPr>
          <w:rFonts w:ascii="Arial" w:hAnsi="Arial" w:cs="Arial"/>
          <w:b/>
          <w:sz w:val="18"/>
          <w:szCs w:val="18"/>
        </w:rPr>
      </w:pPr>
      <w:r w:rsidRPr="002B6B39">
        <w:rPr>
          <w:rFonts w:ascii="Arial" w:hAnsi="Arial" w:cs="Arial"/>
          <w:sz w:val="18"/>
          <w:szCs w:val="18"/>
        </w:rPr>
        <w:t>More than one-third of children and young adults age</w:t>
      </w:r>
      <w:r w:rsidR="00B337BC">
        <w:rPr>
          <w:rFonts w:ascii="Arial" w:hAnsi="Arial" w:cs="Arial"/>
          <w:sz w:val="18"/>
          <w:szCs w:val="18"/>
        </w:rPr>
        <w:t>s</w:t>
      </w:r>
      <w:r w:rsidRPr="002B6B39">
        <w:rPr>
          <w:rFonts w:ascii="Arial" w:hAnsi="Arial" w:cs="Arial"/>
          <w:sz w:val="18"/>
          <w:szCs w:val="18"/>
        </w:rPr>
        <w:t xml:space="preserve"> 6 to 19 are considered to be overweight or obese.</w:t>
      </w:r>
    </w:p>
    <w:p w14:paraId="3E5B47BB" w14:textId="77777777" w:rsidR="00D23943" w:rsidRPr="002B6B39" w:rsidRDefault="00D23943" w:rsidP="001300A4">
      <w:pPr>
        <w:pStyle w:val="ListParagraph"/>
        <w:numPr>
          <w:ilvl w:val="0"/>
          <w:numId w:val="9"/>
        </w:numPr>
        <w:spacing w:line="240" w:lineRule="auto"/>
        <w:rPr>
          <w:rFonts w:ascii="Arial" w:hAnsi="Arial" w:cs="Arial"/>
          <w:b/>
          <w:sz w:val="18"/>
          <w:szCs w:val="18"/>
        </w:rPr>
      </w:pPr>
      <w:r w:rsidRPr="002B6B39">
        <w:rPr>
          <w:rFonts w:ascii="Arial" w:hAnsi="Arial" w:cs="Arial"/>
          <w:sz w:val="18"/>
          <w:szCs w:val="18"/>
        </w:rPr>
        <w:t>Rates of overweight and obesity are higher in Hispanics and African</w:t>
      </w:r>
      <w:r w:rsidR="00B337BC">
        <w:rPr>
          <w:rFonts w:ascii="Arial" w:hAnsi="Arial" w:cs="Arial"/>
          <w:sz w:val="18"/>
          <w:szCs w:val="18"/>
        </w:rPr>
        <w:t xml:space="preserve"> </w:t>
      </w:r>
      <w:r w:rsidRPr="002B6B39">
        <w:rPr>
          <w:rFonts w:ascii="Arial" w:hAnsi="Arial" w:cs="Arial"/>
          <w:sz w:val="18"/>
          <w:szCs w:val="18"/>
        </w:rPr>
        <w:t>Americans</w:t>
      </w:r>
      <w:r w:rsidR="00B337BC">
        <w:rPr>
          <w:rFonts w:ascii="Arial" w:hAnsi="Arial" w:cs="Arial"/>
          <w:sz w:val="18"/>
          <w:szCs w:val="18"/>
        </w:rPr>
        <w:t xml:space="preserve"> than Caucasians.</w:t>
      </w:r>
    </w:p>
    <w:p w14:paraId="4EDBA228" w14:textId="77777777" w:rsidR="00756FC3" w:rsidRPr="002B6B39" w:rsidRDefault="00756FC3" w:rsidP="001300A4">
      <w:pPr>
        <w:pStyle w:val="ListParagraph"/>
        <w:numPr>
          <w:ilvl w:val="0"/>
          <w:numId w:val="9"/>
        </w:numPr>
        <w:spacing w:line="240" w:lineRule="auto"/>
        <w:rPr>
          <w:rFonts w:ascii="Arial" w:hAnsi="Arial" w:cs="Arial"/>
          <w:b/>
          <w:sz w:val="18"/>
          <w:szCs w:val="18"/>
        </w:rPr>
      </w:pPr>
      <w:r w:rsidRPr="002B6B39">
        <w:rPr>
          <w:rFonts w:ascii="Arial" w:hAnsi="Arial" w:cs="Arial"/>
          <w:sz w:val="18"/>
          <w:szCs w:val="18"/>
        </w:rPr>
        <w:t xml:space="preserve">Middle-aged adults (age 40-59) are more likely to be obese than </w:t>
      </w:r>
      <w:r w:rsidR="00F33509" w:rsidRPr="002B6B39">
        <w:rPr>
          <w:rFonts w:ascii="Arial" w:hAnsi="Arial" w:cs="Arial"/>
          <w:sz w:val="18"/>
          <w:szCs w:val="18"/>
        </w:rPr>
        <w:t>adults</w:t>
      </w:r>
      <w:r w:rsidR="0014387F">
        <w:rPr>
          <w:rFonts w:ascii="Arial" w:hAnsi="Arial" w:cs="Arial"/>
          <w:sz w:val="18"/>
          <w:szCs w:val="18"/>
        </w:rPr>
        <w:t xml:space="preserve"> in other age groups.</w:t>
      </w:r>
    </w:p>
    <w:p w14:paraId="5AE8AE79" w14:textId="77777777" w:rsidR="008A7ABF" w:rsidRPr="002B6B39" w:rsidRDefault="008A7ABF" w:rsidP="001300A4">
      <w:pPr>
        <w:pStyle w:val="ListParagraph"/>
        <w:numPr>
          <w:ilvl w:val="0"/>
          <w:numId w:val="9"/>
        </w:numPr>
        <w:spacing w:line="240" w:lineRule="auto"/>
        <w:rPr>
          <w:rFonts w:ascii="Arial" w:hAnsi="Arial" w:cs="Arial"/>
          <w:sz w:val="18"/>
          <w:szCs w:val="18"/>
        </w:rPr>
      </w:pPr>
      <w:r w:rsidRPr="002B6B39">
        <w:rPr>
          <w:rFonts w:ascii="Arial" w:hAnsi="Arial" w:cs="Arial"/>
          <w:sz w:val="18"/>
          <w:szCs w:val="18"/>
        </w:rPr>
        <w:lastRenderedPageBreak/>
        <w:t>[</w:t>
      </w:r>
      <w:r w:rsidRPr="002B6B39">
        <w:rPr>
          <w:rFonts w:ascii="Arial" w:hAnsi="Arial" w:cs="Arial"/>
          <w:sz w:val="18"/>
          <w:szCs w:val="18"/>
          <w:highlight w:val="yellow"/>
        </w:rPr>
        <w:t>insert state-level statistics if desired</w:t>
      </w:r>
      <w:r w:rsidRPr="002B6B39">
        <w:rPr>
          <w:rFonts w:ascii="Arial" w:hAnsi="Arial" w:cs="Arial"/>
          <w:sz w:val="18"/>
          <w:szCs w:val="18"/>
        </w:rPr>
        <w:t>]</w:t>
      </w:r>
    </w:p>
    <w:p w14:paraId="2B7A3EE9" w14:textId="77777777" w:rsidR="008A7ABF" w:rsidRPr="002B6B39" w:rsidRDefault="008A7ABF" w:rsidP="001300A4">
      <w:pPr>
        <w:pStyle w:val="ListParagraph"/>
        <w:numPr>
          <w:ilvl w:val="0"/>
          <w:numId w:val="9"/>
        </w:numPr>
        <w:spacing w:line="240" w:lineRule="auto"/>
        <w:rPr>
          <w:rFonts w:ascii="Arial" w:hAnsi="Arial" w:cs="Arial"/>
          <w:sz w:val="18"/>
          <w:szCs w:val="18"/>
        </w:rPr>
      </w:pPr>
      <w:r w:rsidRPr="002B6B39">
        <w:rPr>
          <w:rFonts w:ascii="Arial" w:hAnsi="Arial" w:cs="Arial"/>
          <w:sz w:val="18"/>
          <w:szCs w:val="18"/>
        </w:rPr>
        <w:t>[</w:t>
      </w:r>
      <w:r w:rsidRPr="002B6B39">
        <w:rPr>
          <w:rFonts w:ascii="Arial" w:hAnsi="Arial" w:cs="Arial"/>
          <w:sz w:val="18"/>
          <w:szCs w:val="18"/>
          <w:highlight w:val="yellow"/>
        </w:rPr>
        <w:t>insert information from your practice’s registry if applicable</w:t>
      </w:r>
      <w:r w:rsidRPr="002B6B39">
        <w:rPr>
          <w:rFonts w:ascii="Arial" w:hAnsi="Arial" w:cs="Arial"/>
          <w:sz w:val="18"/>
          <w:szCs w:val="18"/>
        </w:rPr>
        <w:t>]</w:t>
      </w:r>
    </w:p>
    <w:p w14:paraId="0BCC3A27" w14:textId="77777777" w:rsidR="00EF16F6" w:rsidRPr="002B6B39" w:rsidRDefault="00EF16F6" w:rsidP="008C5A78">
      <w:pPr>
        <w:spacing w:line="240" w:lineRule="auto"/>
        <w:rPr>
          <w:rFonts w:ascii="Arial" w:hAnsi="Arial" w:cs="Arial"/>
          <w:b/>
          <w:sz w:val="18"/>
          <w:szCs w:val="18"/>
        </w:rPr>
      </w:pPr>
    </w:p>
    <w:p w14:paraId="34DFA4EA" w14:textId="77777777" w:rsidR="00EF16F6" w:rsidRDefault="00EF16F6" w:rsidP="008C5A78">
      <w:pPr>
        <w:spacing w:line="240" w:lineRule="auto"/>
        <w:rPr>
          <w:rFonts w:ascii="Arial" w:hAnsi="Arial" w:cs="Arial"/>
          <w:b/>
          <w:sz w:val="20"/>
          <w:szCs w:val="20"/>
        </w:rPr>
      </w:pPr>
    </w:p>
    <w:p w14:paraId="02C66813" w14:textId="77777777" w:rsidR="008C5A78" w:rsidRPr="008C5A78" w:rsidRDefault="008C5A78" w:rsidP="008C5A78">
      <w:pPr>
        <w:spacing w:line="240" w:lineRule="auto"/>
        <w:rPr>
          <w:rFonts w:ascii="Arial" w:hAnsi="Arial" w:cs="Arial"/>
          <w:b/>
          <w:sz w:val="20"/>
          <w:szCs w:val="20"/>
        </w:rPr>
      </w:pPr>
      <w:r w:rsidRPr="008C5A78">
        <w:rPr>
          <w:rFonts w:ascii="Arial" w:hAnsi="Arial" w:cs="Arial"/>
          <w:b/>
          <w:sz w:val="20"/>
          <w:szCs w:val="20"/>
        </w:rPr>
        <w:t xml:space="preserve">How are HTN, </w:t>
      </w:r>
      <w:r w:rsidR="002B6B39">
        <w:rPr>
          <w:rFonts w:ascii="Arial" w:hAnsi="Arial" w:cs="Arial"/>
          <w:b/>
          <w:sz w:val="20"/>
          <w:szCs w:val="20"/>
        </w:rPr>
        <w:t xml:space="preserve">hyperlipidemia </w:t>
      </w:r>
      <w:r w:rsidRPr="008C5A78">
        <w:rPr>
          <w:rFonts w:ascii="Arial" w:hAnsi="Arial" w:cs="Arial"/>
          <w:b/>
          <w:sz w:val="20"/>
          <w:szCs w:val="20"/>
        </w:rPr>
        <w:t>and obesity related?</w:t>
      </w:r>
      <w:r w:rsidR="008A7ABF">
        <w:rPr>
          <w:rFonts w:ascii="Arial" w:hAnsi="Arial" w:cs="Arial"/>
          <w:b/>
          <w:noProof/>
          <w:sz w:val="20"/>
          <w:szCs w:val="20"/>
        </w:rPr>
        <w:drawing>
          <wp:inline distT="0" distB="0" distL="0" distR="0" wp14:anchorId="50D13018" wp14:editId="042EFC69">
            <wp:extent cx="3162209" cy="2466158"/>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8C5A78">
        <w:rPr>
          <w:rFonts w:ascii="Arial" w:hAnsi="Arial" w:cs="Arial"/>
          <w:b/>
          <w:sz w:val="20"/>
          <w:szCs w:val="20"/>
        </w:rPr>
        <w:tab/>
      </w:r>
    </w:p>
    <w:p w14:paraId="109343D2" w14:textId="77777777" w:rsidR="0014387F" w:rsidRDefault="0014387F" w:rsidP="00BB7922">
      <w:pPr>
        <w:pStyle w:val="ListParagraph"/>
        <w:spacing w:line="240" w:lineRule="auto"/>
        <w:ind w:left="360"/>
        <w:rPr>
          <w:rFonts w:ascii="Arial" w:hAnsi="Arial" w:cs="Arial"/>
          <w:sz w:val="18"/>
          <w:szCs w:val="18"/>
        </w:rPr>
      </w:pPr>
    </w:p>
    <w:p w14:paraId="7C9D9B7D" w14:textId="77777777" w:rsidR="003628B5" w:rsidRPr="002B6B39" w:rsidRDefault="003628B5" w:rsidP="001300A4">
      <w:pPr>
        <w:pStyle w:val="ListParagraph"/>
        <w:numPr>
          <w:ilvl w:val="0"/>
          <w:numId w:val="5"/>
        </w:numPr>
        <w:spacing w:line="240" w:lineRule="auto"/>
        <w:rPr>
          <w:rFonts w:ascii="Arial" w:hAnsi="Arial" w:cs="Arial"/>
          <w:sz w:val="18"/>
          <w:szCs w:val="18"/>
        </w:rPr>
      </w:pPr>
      <w:r w:rsidRPr="002B6B39">
        <w:rPr>
          <w:rFonts w:ascii="Arial" w:hAnsi="Arial" w:cs="Arial"/>
          <w:sz w:val="18"/>
          <w:szCs w:val="18"/>
        </w:rPr>
        <w:t xml:space="preserve">Obesity is a risk factor for </w:t>
      </w:r>
      <w:r w:rsidR="0014387F">
        <w:rPr>
          <w:rFonts w:ascii="Arial" w:hAnsi="Arial" w:cs="Arial"/>
          <w:sz w:val="18"/>
          <w:szCs w:val="18"/>
        </w:rPr>
        <w:t>HTN</w:t>
      </w:r>
      <w:r w:rsidR="0014387F" w:rsidRPr="002B6B39">
        <w:rPr>
          <w:rFonts w:ascii="Arial" w:hAnsi="Arial" w:cs="Arial"/>
          <w:sz w:val="18"/>
          <w:szCs w:val="18"/>
        </w:rPr>
        <w:t xml:space="preserve"> </w:t>
      </w:r>
      <w:r w:rsidRPr="002B6B39">
        <w:rPr>
          <w:rFonts w:ascii="Arial" w:hAnsi="Arial" w:cs="Arial"/>
          <w:sz w:val="18"/>
          <w:szCs w:val="18"/>
        </w:rPr>
        <w:t>and hyperlipidemia</w:t>
      </w:r>
      <w:r w:rsidR="0014387F">
        <w:rPr>
          <w:rFonts w:ascii="Arial" w:hAnsi="Arial" w:cs="Arial"/>
          <w:sz w:val="18"/>
          <w:szCs w:val="18"/>
        </w:rPr>
        <w:t>.</w:t>
      </w:r>
    </w:p>
    <w:p w14:paraId="45631733" w14:textId="77777777" w:rsidR="003628B5" w:rsidRDefault="003628B5" w:rsidP="001300A4">
      <w:pPr>
        <w:pStyle w:val="ListParagraph"/>
        <w:numPr>
          <w:ilvl w:val="0"/>
          <w:numId w:val="5"/>
        </w:numPr>
        <w:spacing w:line="240" w:lineRule="auto"/>
        <w:rPr>
          <w:rFonts w:ascii="Arial" w:hAnsi="Arial" w:cs="Arial"/>
          <w:sz w:val="18"/>
          <w:szCs w:val="18"/>
        </w:rPr>
      </w:pPr>
      <w:r w:rsidRPr="002B6B39">
        <w:rPr>
          <w:rFonts w:ascii="Arial" w:hAnsi="Arial" w:cs="Arial"/>
          <w:sz w:val="18"/>
          <w:szCs w:val="18"/>
        </w:rPr>
        <w:t>Foods high in cholesterol are usually also high in calories, which contributes to obesity.</w:t>
      </w:r>
    </w:p>
    <w:p w14:paraId="057DE50F" w14:textId="77777777" w:rsidR="0014387F" w:rsidRDefault="0014387F" w:rsidP="001300A4">
      <w:pPr>
        <w:pStyle w:val="ListParagraph"/>
        <w:numPr>
          <w:ilvl w:val="0"/>
          <w:numId w:val="5"/>
        </w:numPr>
        <w:spacing w:line="240" w:lineRule="auto"/>
        <w:rPr>
          <w:rFonts w:ascii="Arial" w:hAnsi="Arial" w:cs="Arial"/>
          <w:sz w:val="18"/>
          <w:szCs w:val="18"/>
        </w:rPr>
      </w:pPr>
      <w:r>
        <w:rPr>
          <w:rFonts w:ascii="Arial" w:hAnsi="Arial" w:cs="Arial"/>
          <w:sz w:val="18"/>
          <w:szCs w:val="18"/>
        </w:rPr>
        <w:t>The build-up of cholesterol in the artery walls can restrict blood flow, which increases blood pressure and can lead to HTN.</w:t>
      </w:r>
    </w:p>
    <w:p w14:paraId="49C928A5" w14:textId="77777777" w:rsidR="002B6B39" w:rsidRDefault="002B6B39" w:rsidP="002B6B39">
      <w:pPr>
        <w:spacing w:line="240" w:lineRule="auto"/>
        <w:rPr>
          <w:rFonts w:ascii="Arial" w:hAnsi="Arial" w:cs="Arial"/>
          <w:sz w:val="18"/>
          <w:szCs w:val="18"/>
        </w:rPr>
      </w:pPr>
    </w:p>
    <w:p w14:paraId="4529249F" w14:textId="77777777" w:rsidR="002B6B39" w:rsidRPr="002B6B39" w:rsidRDefault="002B6B39" w:rsidP="002B6B39">
      <w:pPr>
        <w:spacing w:line="240" w:lineRule="auto"/>
        <w:rPr>
          <w:rFonts w:ascii="Arial" w:hAnsi="Arial" w:cs="Arial"/>
          <w:b/>
          <w:sz w:val="20"/>
          <w:szCs w:val="20"/>
        </w:rPr>
      </w:pPr>
      <w:r w:rsidRPr="002B6B39">
        <w:rPr>
          <w:rFonts w:ascii="Arial" w:hAnsi="Arial" w:cs="Arial"/>
          <w:b/>
          <w:sz w:val="20"/>
          <w:szCs w:val="20"/>
        </w:rPr>
        <w:t>Why is it important to treat these conditions?</w:t>
      </w:r>
    </w:p>
    <w:p w14:paraId="566ECA11" w14:textId="77777777" w:rsidR="003628B5" w:rsidRDefault="008C5A78" w:rsidP="001300A4">
      <w:pPr>
        <w:pStyle w:val="ListParagraph"/>
        <w:numPr>
          <w:ilvl w:val="0"/>
          <w:numId w:val="5"/>
        </w:numPr>
        <w:spacing w:line="240" w:lineRule="auto"/>
        <w:rPr>
          <w:rFonts w:ascii="Arial" w:hAnsi="Arial" w:cs="Arial"/>
          <w:sz w:val="18"/>
          <w:szCs w:val="18"/>
        </w:rPr>
      </w:pPr>
      <w:r w:rsidRPr="002B6B39">
        <w:rPr>
          <w:rFonts w:ascii="Arial" w:hAnsi="Arial" w:cs="Arial"/>
          <w:sz w:val="18"/>
          <w:szCs w:val="18"/>
        </w:rPr>
        <w:t xml:space="preserve">If </w:t>
      </w:r>
      <w:r w:rsidR="003628B5" w:rsidRPr="002B6B39">
        <w:rPr>
          <w:rFonts w:ascii="Arial" w:hAnsi="Arial" w:cs="Arial"/>
          <w:sz w:val="18"/>
          <w:szCs w:val="18"/>
        </w:rPr>
        <w:t>they are</w:t>
      </w:r>
      <w:r w:rsidRPr="002B6B39">
        <w:rPr>
          <w:rFonts w:ascii="Arial" w:hAnsi="Arial" w:cs="Arial"/>
          <w:sz w:val="18"/>
          <w:szCs w:val="18"/>
        </w:rPr>
        <w:t xml:space="preserve"> not treated, HTN and hyperlipidemia can lead to heart attack, stroke and heart failure.</w:t>
      </w:r>
    </w:p>
    <w:p w14:paraId="734AD400" w14:textId="77777777" w:rsidR="007D094A" w:rsidRPr="002B6B39" w:rsidRDefault="007D094A" w:rsidP="001300A4">
      <w:pPr>
        <w:pStyle w:val="ListParagraph"/>
        <w:numPr>
          <w:ilvl w:val="0"/>
          <w:numId w:val="5"/>
        </w:numPr>
        <w:spacing w:line="240" w:lineRule="auto"/>
        <w:rPr>
          <w:rFonts w:ascii="Arial" w:hAnsi="Arial" w:cs="Arial"/>
          <w:sz w:val="18"/>
          <w:szCs w:val="18"/>
        </w:rPr>
      </w:pPr>
      <w:r>
        <w:rPr>
          <w:rFonts w:ascii="Arial" w:hAnsi="Arial" w:cs="Arial"/>
          <w:sz w:val="18"/>
          <w:szCs w:val="18"/>
        </w:rPr>
        <w:t>Being obese also puts patients at risk for type 2 diabetes, gallstones, breathing problems and certain cancers</w:t>
      </w:r>
      <w:r w:rsidR="0014387F">
        <w:rPr>
          <w:rFonts w:ascii="Arial" w:hAnsi="Arial" w:cs="Arial"/>
          <w:sz w:val="18"/>
          <w:szCs w:val="18"/>
        </w:rPr>
        <w:t>.</w:t>
      </w:r>
    </w:p>
    <w:p w14:paraId="18B3FE70" w14:textId="77777777" w:rsidR="008C5A78" w:rsidRPr="00344E1F" w:rsidRDefault="008C5A78" w:rsidP="008C5A78">
      <w:pPr>
        <w:spacing w:line="240" w:lineRule="auto"/>
        <w:rPr>
          <w:rFonts w:ascii="Arial" w:hAnsi="Arial" w:cs="Arial"/>
          <w:sz w:val="20"/>
          <w:szCs w:val="20"/>
        </w:rPr>
      </w:pPr>
    </w:p>
    <w:p w14:paraId="4C34BAAC" w14:textId="77777777" w:rsidR="002B6B39" w:rsidRDefault="002B6B39" w:rsidP="008C5A78">
      <w:pPr>
        <w:spacing w:line="240" w:lineRule="auto"/>
        <w:rPr>
          <w:rFonts w:ascii="Arial" w:hAnsi="Arial" w:cs="Arial"/>
          <w:b/>
          <w:sz w:val="20"/>
          <w:szCs w:val="20"/>
        </w:rPr>
      </w:pPr>
      <w:r>
        <w:rPr>
          <w:rFonts w:ascii="Arial" w:hAnsi="Arial" w:cs="Arial"/>
          <w:b/>
          <w:sz w:val="20"/>
          <w:szCs w:val="20"/>
        </w:rPr>
        <w:t>Risk factors</w:t>
      </w:r>
    </w:p>
    <w:p w14:paraId="1DEA23DD" w14:textId="77777777" w:rsidR="00383787" w:rsidRPr="00BB7922" w:rsidRDefault="00383787" w:rsidP="001300A4">
      <w:pPr>
        <w:pStyle w:val="ListParagraph"/>
        <w:numPr>
          <w:ilvl w:val="0"/>
          <w:numId w:val="12"/>
        </w:numPr>
        <w:spacing w:line="240" w:lineRule="auto"/>
        <w:rPr>
          <w:rFonts w:ascii="Arial" w:hAnsi="Arial" w:cs="Arial"/>
          <w:b/>
          <w:sz w:val="18"/>
          <w:szCs w:val="20"/>
        </w:rPr>
      </w:pPr>
      <w:r w:rsidRPr="00BB7922">
        <w:rPr>
          <w:rFonts w:ascii="Arial" w:hAnsi="Arial" w:cs="Arial"/>
          <w:sz w:val="18"/>
          <w:szCs w:val="20"/>
        </w:rPr>
        <w:t>The risk factors for HTN, hyperlipidemia and obesity are nearly identical</w:t>
      </w:r>
    </w:p>
    <w:p w14:paraId="3A6EA4C9" w14:textId="77777777" w:rsidR="0014387F" w:rsidRPr="00383787" w:rsidRDefault="0014387F" w:rsidP="00BB7922">
      <w:pPr>
        <w:pStyle w:val="ListParagraph"/>
        <w:spacing w:line="240" w:lineRule="auto"/>
        <w:ind w:left="360"/>
        <w:rPr>
          <w:rFonts w:ascii="Arial" w:hAnsi="Arial" w:cs="Arial"/>
          <w:b/>
          <w:sz w:val="20"/>
          <w:szCs w:val="20"/>
        </w:rPr>
      </w:pPr>
    </w:p>
    <w:tbl>
      <w:tblPr>
        <w:tblStyle w:val="TableGrid"/>
        <w:tblW w:w="4967" w:type="pct"/>
        <w:tblLook w:val="04A0" w:firstRow="1" w:lastRow="0" w:firstColumn="1" w:lastColumn="0" w:noHBand="0" w:noVBand="1"/>
      </w:tblPr>
      <w:tblGrid>
        <w:gridCol w:w="3171"/>
        <w:gridCol w:w="3172"/>
        <w:gridCol w:w="3170"/>
      </w:tblGrid>
      <w:tr w:rsidR="0014387F" w:rsidRPr="0014387F" w14:paraId="3E730EE7" w14:textId="77777777" w:rsidTr="00BB7922">
        <w:trPr>
          <w:cnfStyle w:val="100000000000" w:firstRow="1" w:lastRow="0" w:firstColumn="0" w:lastColumn="0" w:oddVBand="0" w:evenVBand="0" w:oddHBand="0" w:evenHBand="0" w:firstRowFirstColumn="0" w:firstRowLastColumn="0" w:lastRowFirstColumn="0" w:lastRowLastColumn="0"/>
        </w:trPr>
        <w:tc>
          <w:tcPr>
            <w:tcW w:w="1667" w:type="pct"/>
            <w:shd w:val="clear" w:color="auto" w:fill="F2F2F2" w:themeFill="background1" w:themeFillShade="F2"/>
            <w:vAlign w:val="center"/>
          </w:tcPr>
          <w:p w14:paraId="41B48225" w14:textId="77777777" w:rsidR="002F05C0" w:rsidRPr="00BB7922" w:rsidRDefault="001E2F78" w:rsidP="0014387F">
            <w:pPr>
              <w:pStyle w:val="ListParagraph"/>
              <w:ind w:left="0"/>
              <w:rPr>
                <w:rFonts w:ascii="Arial" w:hAnsi="Arial" w:cs="Arial"/>
                <w:color w:val="auto"/>
                <w:sz w:val="18"/>
                <w:szCs w:val="18"/>
              </w:rPr>
            </w:pPr>
            <w:r w:rsidRPr="0014387F">
              <w:rPr>
                <w:rFonts w:ascii="Arial" w:hAnsi="Arial" w:cs="Arial"/>
                <w:sz w:val="18"/>
                <w:szCs w:val="18"/>
              </w:rPr>
              <w:t>Hypertension</w:t>
            </w:r>
          </w:p>
        </w:tc>
        <w:tc>
          <w:tcPr>
            <w:tcW w:w="1667" w:type="pct"/>
            <w:shd w:val="clear" w:color="auto" w:fill="F2F2F2" w:themeFill="background1" w:themeFillShade="F2"/>
            <w:vAlign w:val="center"/>
          </w:tcPr>
          <w:p w14:paraId="44F19816" w14:textId="77777777" w:rsidR="002F05C0" w:rsidRPr="00BB7922" w:rsidRDefault="001E2F78" w:rsidP="0014387F">
            <w:pPr>
              <w:pStyle w:val="ListParagraph"/>
              <w:ind w:left="0"/>
              <w:rPr>
                <w:rFonts w:ascii="Arial" w:hAnsi="Arial" w:cs="Arial"/>
                <w:color w:val="auto"/>
                <w:sz w:val="18"/>
                <w:szCs w:val="18"/>
              </w:rPr>
            </w:pPr>
            <w:r w:rsidRPr="0014387F">
              <w:rPr>
                <w:rFonts w:ascii="Arial" w:hAnsi="Arial" w:cs="Arial"/>
                <w:sz w:val="18"/>
                <w:szCs w:val="18"/>
              </w:rPr>
              <w:t>Hyperlipidemia</w:t>
            </w:r>
          </w:p>
        </w:tc>
        <w:tc>
          <w:tcPr>
            <w:tcW w:w="1667" w:type="pct"/>
            <w:shd w:val="clear" w:color="auto" w:fill="F2F2F2" w:themeFill="background1" w:themeFillShade="F2"/>
            <w:vAlign w:val="center"/>
          </w:tcPr>
          <w:p w14:paraId="03646B3F" w14:textId="77777777" w:rsidR="002F05C0" w:rsidRPr="00BB7922" w:rsidRDefault="001E2F78" w:rsidP="0014387F">
            <w:pPr>
              <w:pStyle w:val="ListParagraph"/>
              <w:ind w:left="0"/>
              <w:rPr>
                <w:rFonts w:ascii="Arial" w:hAnsi="Arial" w:cs="Arial"/>
                <w:color w:val="auto"/>
                <w:sz w:val="18"/>
                <w:szCs w:val="18"/>
              </w:rPr>
            </w:pPr>
            <w:r w:rsidRPr="0014387F">
              <w:rPr>
                <w:rFonts w:ascii="Arial" w:hAnsi="Arial" w:cs="Arial"/>
                <w:sz w:val="18"/>
                <w:szCs w:val="18"/>
              </w:rPr>
              <w:t>Obesity</w:t>
            </w:r>
          </w:p>
        </w:tc>
      </w:tr>
      <w:tr w:rsidR="0014387F" w14:paraId="3176079A" w14:textId="77777777" w:rsidTr="0014387F">
        <w:trPr>
          <w:cnfStyle w:val="000000100000" w:firstRow="0" w:lastRow="0" w:firstColumn="0" w:lastColumn="0" w:oddVBand="0" w:evenVBand="0" w:oddHBand="1" w:evenHBand="0" w:firstRowFirstColumn="0" w:firstRowLastColumn="0" w:lastRowFirstColumn="0" w:lastRowLastColumn="0"/>
          <w:trHeight w:val="288"/>
        </w:trPr>
        <w:tc>
          <w:tcPr>
            <w:tcW w:w="1667" w:type="pct"/>
            <w:shd w:val="clear" w:color="auto" w:fill="auto"/>
            <w:vAlign w:val="center"/>
          </w:tcPr>
          <w:p w14:paraId="5F0F848A" w14:textId="77777777" w:rsidR="002F05C0" w:rsidRDefault="00383787" w:rsidP="0014387F">
            <w:pPr>
              <w:pStyle w:val="ListParagraph"/>
              <w:ind w:left="0"/>
              <w:rPr>
                <w:rFonts w:ascii="Arial" w:hAnsi="Arial" w:cs="Arial"/>
                <w:sz w:val="18"/>
                <w:szCs w:val="18"/>
              </w:rPr>
            </w:pPr>
            <w:r>
              <w:rPr>
                <w:rFonts w:ascii="Arial" w:hAnsi="Arial" w:cs="Arial"/>
                <w:sz w:val="18"/>
                <w:szCs w:val="18"/>
              </w:rPr>
              <w:t xml:space="preserve">Obesity </w:t>
            </w:r>
          </w:p>
        </w:tc>
        <w:tc>
          <w:tcPr>
            <w:tcW w:w="1667" w:type="pct"/>
            <w:shd w:val="clear" w:color="auto" w:fill="auto"/>
            <w:vAlign w:val="center"/>
          </w:tcPr>
          <w:p w14:paraId="715C8D0E" w14:textId="77777777" w:rsidR="002F05C0" w:rsidRDefault="00383787" w:rsidP="0014387F">
            <w:pPr>
              <w:pStyle w:val="ListParagraph"/>
              <w:ind w:left="0"/>
              <w:rPr>
                <w:rFonts w:ascii="Arial" w:hAnsi="Arial" w:cs="Arial"/>
                <w:sz w:val="18"/>
                <w:szCs w:val="18"/>
              </w:rPr>
            </w:pPr>
            <w:r>
              <w:rPr>
                <w:rFonts w:ascii="Arial" w:hAnsi="Arial" w:cs="Arial"/>
                <w:sz w:val="18"/>
                <w:szCs w:val="18"/>
              </w:rPr>
              <w:t>Obesity</w:t>
            </w:r>
          </w:p>
        </w:tc>
        <w:tc>
          <w:tcPr>
            <w:tcW w:w="1667" w:type="pct"/>
            <w:shd w:val="clear" w:color="auto" w:fill="auto"/>
            <w:vAlign w:val="center"/>
          </w:tcPr>
          <w:p w14:paraId="069C33A5" w14:textId="77777777" w:rsidR="002F05C0" w:rsidRDefault="002F05C0" w:rsidP="0014387F">
            <w:pPr>
              <w:pStyle w:val="ListParagraph"/>
              <w:ind w:left="0"/>
              <w:rPr>
                <w:rFonts w:ascii="Arial" w:hAnsi="Arial" w:cs="Arial"/>
                <w:sz w:val="18"/>
                <w:szCs w:val="18"/>
              </w:rPr>
            </w:pPr>
          </w:p>
        </w:tc>
      </w:tr>
      <w:tr w:rsidR="0014387F" w14:paraId="62AF4584" w14:textId="77777777" w:rsidTr="0014387F">
        <w:trPr>
          <w:cnfStyle w:val="000000010000" w:firstRow="0" w:lastRow="0" w:firstColumn="0" w:lastColumn="0" w:oddVBand="0" w:evenVBand="0" w:oddHBand="0" w:evenHBand="1" w:firstRowFirstColumn="0" w:firstRowLastColumn="0" w:lastRowFirstColumn="0" w:lastRowLastColumn="0"/>
          <w:trHeight w:val="288"/>
        </w:trPr>
        <w:tc>
          <w:tcPr>
            <w:tcW w:w="1667" w:type="pct"/>
            <w:shd w:val="clear" w:color="auto" w:fill="auto"/>
            <w:vAlign w:val="center"/>
          </w:tcPr>
          <w:p w14:paraId="180E5D70" w14:textId="77777777" w:rsidR="002F05C0" w:rsidRPr="000A5D07" w:rsidRDefault="00FB4EE0" w:rsidP="0014387F">
            <w:pPr>
              <w:pStyle w:val="ListParagraph"/>
              <w:ind w:left="0"/>
              <w:rPr>
                <w:rFonts w:ascii="Arial" w:hAnsi="Arial" w:cs="Arial"/>
                <w:sz w:val="18"/>
                <w:szCs w:val="18"/>
              </w:rPr>
            </w:pPr>
            <w:r>
              <w:rPr>
                <w:rFonts w:ascii="Arial" w:hAnsi="Arial" w:cs="Arial"/>
                <w:sz w:val="18"/>
                <w:szCs w:val="18"/>
              </w:rPr>
              <w:t>Diabetes</w:t>
            </w:r>
          </w:p>
        </w:tc>
        <w:tc>
          <w:tcPr>
            <w:tcW w:w="1667" w:type="pct"/>
            <w:shd w:val="clear" w:color="auto" w:fill="auto"/>
            <w:vAlign w:val="center"/>
          </w:tcPr>
          <w:p w14:paraId="7A2357E4" w14:textId="77777777" w:rsidR="002F05C0" w:rsidRDefault="00383787" w:rsidP="0014387F">
            <w:pPr>
              <w:pStyle w:val="ListParagraph"/>
              <w:ind w:left="0"/>
              <w:rPr>
                <w:rFonts w:ascii="Arial" w:hAnsi="Arial" w:cs="Arial"/>
                <w:sz w:val="18"/>
                <w:szCs w:val="18"/>
              </w:rPr>
            </w:pPr>
            <w:r>
              <w:rPr>
                <w:rFonts w:ascii="Arial" w:hAnsi="Arial" w:cs="Arial"/>
                <w:sz w:val="18"/>
                <w:szCs w:val="18"/>
              </w:rPr>
              <w:t>Diabetes</w:t>
            </w:r>
          </w:p>
        </w:tc>
        <w:tc>
          <w:tcPr>
            <w:tcW w:w="1667" w:type="pct"/>
            <w:shd w:val="clear" w:color="auto" w:fill="auto"/>
            <w:vAlign w:val="center"/>
          </w:tcPr>
          <w:p w14:paraId="38EFCD99" w14:textId="77777777" w:rsidR="002F05C0" w:rsidRDefault="002F05C0" w:rsidP="0014387F">
            <w:pPr>
              <w:pStyle w:val="ListParagraph"/>
              <w:ind w:left="0"/>
              <w:rPr>
                <w:rFonts w:ascii="Arial" w:hAnsi="Arial" w:cs="Arial"/>
                <w:sz w:val="18"/>
                <w:szCs w:val="18"/>
              </w:rPr>
            </w:pPr>
          </w:p>
        </w:tc>
      </w:tr>
      <w:tr w:rsidR="0014387F" w14:paraId="5A8F6FD5" w14:textId="77777777" w:rsidTr="0014387F">
        <w:trPr>
          <w:cnfStyle w:val="000000100000" w:firstRow="0" w:lastRow="0" w:firstColumn="0" w:lastColumn="0" w:oddVBand="0" w:evenVBand="0" w:oddHBand="1" w:evenHBand="0" w:firstRowFirstColumn="0" w:firstRowLastColumn="0" w:lastRowFirstColumn="0" w:lastRowLastColumn="0"/>
          <w:trHeight w:val="288"/>
        </w:trPr>
        <w:tc>
          <w:tcPr>
            <w:tcW w:w="1667" w:type="pct"/>
            <w:shd w:val="clear" w:color="auto" w:fill="auto"/>
            <w:vAlign w:val="center"/>
          </w:tcPr>
          <w:p w14:paraId="790AB81C" w14:textId="77777777" w:rsidR="002F05C0" w:rsidRPr="00EB64A3" w:rsidRDefault="00FB4EE0" w:rsidP="0014387F">
            <w:pPr>
              <w:rPr>
                <w:rFonts w:ascii="Arial" w:hAnsi="Arial" w:cs="Arial"/>
                <w:sz w:val="18"/>
                <w:szCs w:val="18"/>
              </w:rPr>
            </w:pPr>
            <w:r>
              <w:rPr>
                <w:rFonts w:ascii="Arial" w:hAnsi="Arial" w:cs="Arial"/>
                <w:sz w:val="18"/>
                <w:szCs w:val="18"/>
              </w:rPr>
              <w:t>Smoking tobacco</w:t>
            </w:r>
          </w:p>
        </w:tc>
        <w:tc>
          <w:tcPr>
            <w:tcW w:w="1667" w:type="pct"/>
            <w:shd w:val="clear" w:color="auto" w:fill="auto"/>
            <w:vAlign w:val="center"/>
          </w:tcPr>
          <w:p w14:paraId="2B45FE3D" w14:textId="77777777" w:rsidR="002F05C0" w:rsidRPr="000A5D07" w:rsidRDefault="00A66C39" w:rsidP="0014387F">
            <w:pPr>
              <w:rPr>
                <w:rFonts w:ascii="Arial" w:hAnsi="Arial" w:cs="Arial"/>
                <w:sz w:val="18"/>
                <w:szCs w:val="18"/>
              </w:rPr>
            </w:pPr>
            <w:r>
              <w:rPr>
                <w:rFonts w:ascii="Arial" w:hAnsi="Arial" w:cs="Arial"/>
                <w:sz w:val="18"/>
                <w:szCs w:val="18"/>
              </w:rPr>
              <w:t>Smoking tobacco</w:t>
            </w:r>
          </w:p>
        </w:tc>
        <w:tc>
          <w:tcPr>
            <w:tcW w:w="1667" w:type="pct"/>
            <w:shd w:val="clear" w:color="auto" w:fill="auto"/>
            <w:vAlign w:val="center"/>
          </w:tcPr>
          <w:p w14:paraId="37372B93" w14:textId="77777777" w:rsidR="002F05C0" w:rsidRDefault="002F05C0" w:rsidP="0014387F">
            <w:pPr>
              <w:pStyle w:val="ListParagraph"/>
              <w:ind w:left="0"/>
              <w:rPr>
                <w:rFonts w:ascii="Arial" w:hAnsi="Arial" w:cs="Arial"/>
                <w:sz w:val="18"/>
                <w:szCs w:val="18"/>
              </w:rPr>
            </w:pPr>
          </w:p>
        </w:tc>
      </w:tr>
      <w:tr w:rsidR="0014387F" w14:paraId="173CB595" w14:textId="77777777" w:rsidTr="00BB7922">
        <w:trPr>
          <w:cnfStyle w:val="000000010000" w:firstRow="0" w:lastRow="0" w:firstColumn="0" w:lastColumn="0" w:oddVBand="0" w:evenVBand="0" w:oddHBand="0" w:evenHBand="1" w:firstRowFirstColumn="0" w:firstRowLastColumn="0" w:lastRowFirstColumn="0" w:lastRowLastColumn="0"/>
          <w:trHeight w:val="864"/>
        </w:trPr>
        <w:tc>
          <w:tcPr>
            <w:tcW w:w="1667" w:type="pct"/>
            <w:shd w:val="clear" w:color="auto" w:fill="auto"/>
            <w:vAlign w:val="center"/>
          </w:tcPr>
          <w:p w14:paraId="4BC21884" w14:textId="77777777" w:rsidR="002F05C0" w:rsidRDefault="00FB4EE0" w:rsidP="0014387F">
            <w:pPr>
              <w:rPr>
                <w:rFonts w:ascii="Arial" w:hAnsi="Arial" w:cs="Arial"/>
                <w:sz w:val="18"/>
                <w:szCs w:val="18"/>
              </w:rPr>
            </w:pPr>
            <w:r>
              <w:rPr>
                <w:rFonts w:ascii="Arial" w:hAnsi="Arial" w:cs="Arial"/>
                <w:sz w:val="18"/>
                <w:szCs w:val="18"/>
              </w:rPr>
              <w:t>Eating foods high in sodium and low in potassium</w:t>
            </w:r>
            <w:r w:rsidR="00383787">
              <w:rPr>
                <w:rFonts w:ascii="Arial" w:hAnsi="Arial" w:cs="Arial"/>
                <w:sz w:val="18"/>
                <w:szCs w:val="18"/>
              </w:rPr>
              <w:t xml:space="preserve"> and drinking excess alcohol</w:t>
            </w:r>
          </w:p>
        </w:tc>
        <w:tc>
          <w:tcPr>
            <w:tcW w:w="1667" w:type="pct"/>
            <w:shd w:val="clear" w:color="auto" w:fill="auto"/>
            <w:vAlign w:val="center"/>
          </w:tcPr>
          <w:p w14:paraId="70336D7F" w14:textId="77777777" w:rsidR="002F05C0" w:rsidRDefault="00383787" w:rsidP="0014387F">
            <w:pPr>
              <w:rPr>
                <w:rFonts w:ascii="Arial" w:hAnsi="Arial" w:cs="Arial"/>
                <w:sz w:val="18"/>
                <w:szCs w:val="18"/>
              </w:rPr>
            </w:pPr>
            <w:r>
              <w:rPr>
                <w:rFonts w:ascii="Arial" w:hAnsi="Arial" w:cs="Arial"/>
                <w:sz w:val="18"/>
                <w:szCs w:val="18"/>
              </w:rPr>
              <w:t>Unhealthy diet that is high in saturated fats, trans fats and cholesterol</w:t>
            </w:r>
          </w:p>
        </w:tc>
        <w:tc>
          <w:tcPr>
            <w:tcW w:w="1667" w:type="pct"/>
            <w:shd w:val="clear" w:color="auto" w:fill="auto"/>
            <w:vAlign w:val="center"/>
          </w:tcPr>
          <w:p w14:paraId="7FFC9067" w14:textId="77777777" w:rsidR="002F05C0" w:rsidRDefault="00383787" w:rsidP="0014387F">
            <w:pPr>
              <w:pStyle w:val="ListParagraph"/>
              <w:ind w:left="0"/>
              <w:rPr>
                <w:rFonts w:ascii="Arial" w:hAnsi="Arial" w:cs="Arial"/>
                <w:sz w:val="18"/>
                <w:szCs w:val="18"/>
              </w:rPr>
            </w:pPr>
            <w:r>
              <w:rPr>
                <w:rFonts w:ascii="Arial" w:hAnsi="Arial" w:cs="Arial"/>
                <w:sz w:val="18"/>
                <w:szCs w:val="18"/>
              </w:rPr>
              <w:t>Unhealthy diet</w:t>
            </w:r>
          </w:p>
        </w:tc>
      </w:tr>
      <w:tr w:rsidR="0014387F" w14:paraId="40814D44" w14:textId="77777777" w:rsidTr="00BB7922">
        <w:trPr>
          <w:cnfStyle w:val="000000100000" w:firstRow="0" w:lastRow="0" w:firstColumn="0" w:lastColumn="0" w:oddVBand="0" w:evenVBand="0" w:oddHBand="1" w:evenHBand="0" w:firstRowFirstColumn="0" w:firstRowLastColumn="0" w:lastRowFirstColumn="0" w:lastRowLastColumn="0"/>
          <w:trHeight w:val="576"/>
        </w:trPr>
        <w:tc>
          <w:tcPr>
            <w:tcW w:w="1667" w:type="pct"/>
            <w:shd w:val="clear" w:color="auto" w:fill="auto"/>
            <w:vAlign w:val="center"/>
          </w:tcPr>
          <w:p w14:paraId="0F0ED9D7" w14:textId="77777777" w:rsidR="00FB4EE0" w:rsidRDefault="00FB4EE0" w:rsidP="0014387F">
            <w:pPr>
              <w:rPr>
                <w:rFonts w:ascii="Arial" w:hAnsi="Arial" w:cs="Arial"/>
                <w:sz w:val="18"/>
                <w:szCs w:val="18"/>
              </w:rPr>
            </w:pPr>
            <w:r>
              <w:rPr>
                <w:rFonts w:ascii="Arial" w:hAnsi="Arial" w:cs="Arial"/>
                <w:sz w:val="18"/>
                <w:szCs w:val="18"/>
              </w:rPr>
              <w:t>Not getting enough exercise or being inactive</w:t>
            </w:r>
          </w:p>
        </w:tc>
        <w:tc>
          <w:tcPr>
            <w:tcW w:w="1667" w:type="pct"/>
            <w:shd w:val="clear" w:color="auto" w:fill="auto"/>
            <w:vAlign w:val="center"/>
          </w:tcPr>
          <w:p w14:paraId="47C7D63C" w14:textId="77777777" w:rsidR="00FB4EE0" w:rsidRDefault="00A66C39" w:rsidP="0014387F">
            <w:pPr>
              <w:rPr>
                <w:rFonts w:ascii="Arial" w:hAnsi="Arial" w:cs="Arial"/>
                <w:sz w:val="18"/>
                <w:szCs w:val="18"/>
              </w:rPr>
            </w:pPr>
            <w:r>
              <w:rPr>
                <w:rFonts w:ascii="Arial" w:hAnsi="Arial" w:cs="Arial"/>
                <w:sz w:val="18"/>
                <w:szCs w:val="18"/>
              </w:rPr>
              <w:t>Lack of exercise</w:t>
            </w:r>
            <w:r w:rsidR="00383787">
              <w:rPr>
                <w:rFonts w:ascii="Arial" w:hAnsi="Arial" w:cs="Arial"/>
                <w:sz w:val="18"/>
                <w:szCs w:val="18"/>
              </w:rPr>
              <w:t xml:space="preserve"> or physical activity</w:t>
            </w:r>
          </w:p>
        </w:tc>
        <w:tc>
          <w:tcPr>
            <w:tcW w:w="1667" w:type="pct"/>
            <w:shd w:val="clear" w:color="auto" w:fill="auto"/>
            <w:vAlign w:val="center"/>
          </w:tcPr>
          <w:p w14:paraId="5872A06D" w14:textId="77777777" w:rsidR="00FB4EE0" w:rsidRDefault="00383787" w:rsidP="0014387F">
            <w:pPr>
              <w:pStyle w:val="ListParagraph"/>
              <w:ind w:left="0"/>
              <w:rPr>
                <w:rFonts w:ascii="Arial" w:hAnsi="Arial" w:cs="Arial"/>
                <w:sz w:val="18"/>
                <w:szCs w:val="18"/>
              </w:rPr>
            </w:pPr>
            <w:r>
              <w:rPr>
                <w:rFonts w:ascii="Arial" w:hAnsi="Arial" w:cs="Arial"/>
                <w:sz w:val="18"/>
                <w:szCs w:val="18"/>
              </w:rPr>
              <w:t>Lack of exercise or physical activity</w:t>
            </w:r>
          </w:p>
        </w:tc>
      </w:tr>
      <w:tr w:rsidR="0014387F" w14:paraId="36A3D36F" w14:textId="77777777" w:rsidTr="00BB7922">
        <w:trPr>
          <w:cnfStyle w:val="000000010000" w:firstRow="0" w:lastRow="0" w:firstColumn="0" w:lastColumn="0" w:oddVBand="0" w:evenVBand="0" w:oddHBand="0" w:evenHBand="1" w:firstRowFirstColumn="0" w:firstRowLastColumn="0" w:lastRowFirstColumn="0" w:lastRowLastColumn="0"/>
          <w:trHeight w:val="288"/>
        </w:trPr>
        <w:tc>
          <w:tcPr>
            <w:tcW w:w="1667" w:type="pct"/>
            <w:shd w:val="clear" w:color="auto" w:fill="auto"/>
            <w:vAlign w:val="center"/>
          </w:tcPr>
          <w:p w14:paraId="3B7DF11C" w14:textId="77777777" w:rsidR="00FB4EE0" w:rsidRDefault="00383787" w:rsidP="0014387F">
            <w:pPr>
              <w:rPr>
                <w:rFonts w:ascii="Arial" w:hAnsi="Arial" w:cs="Arial"/>
                <w:sz w:val="18"/>
                <w:szCs w:val="18"/>
              </w:rPr>
            </w:pPr>
            <w:r>
              <w:rPr>
                <w:rFonts w:ascii="Arial" w:hAnsi="Arial" w:cs="Arial"/>
                <w:sz w:val="18"/>
                <w:szCs w:val="18"/>
              </w:rPr>
              <w:t>Genetics and family history</w:t>
            </w:r>
          </w:p>
        </w:tc>
        <w:tc>
          <w:tcPr>
            <w:tcW w:w="1667" w:type="pct"/>
            <w:shd w:val="clear" w:color="auto" w:fill="auto"/>
            <w:vAlign w:val="center"/>
          </w:tcPr>
          <w:p w14:paraId="69979CFB" w14:textId="77777777" w:rsidR="00FB4EE0" w:rsidRDefault="00383787" w:rsidP="0014387F">
            <w:pPr>
              <w:rPr>
                <w:rFonts w:ascii="Arial" w:hAnsi="Arial" w:cs="Arial"/>
                <w:sz w:val="18"/>
                <w:szCs w:val="18"/>
              </w:rPr>
            </w:pPr>
            <w:r>
              <w:rPr>
                <w:rFonts w:ascii="Arial" w:hAnsi="Arial" w:cs="Arial"/>
                <w:sz w:val="18"/>
                <w:szCs w:val="18"/>
              </w:rPr>
              <w:t>Genetics and family history</w:t>
            </w:r>
          </w:p>
        </w:tc>
        <w:tc>
          <w:tcPr>
            <w:tcW w:w="1667" w:type="pct"/>
            <w:shd w:val="clear" w:color="auto" w:fill="auto"/>
            <w:vAlign w:val="center"/>
          </w:tcPr>
          <w:p w14:paraId="786E32E7" w14:textId="77777777" w:rsidR="00FB4EE0" w:rsidRDefault="00383787" w:rsidP="0014387F">
            <w:pPr>
              <w:pStyle w:val="ListParagraph"/>
              <w:ind w:left="0"/>
              <w:rPr>
                <w:rFonts w:ascii="Arial" w:hAnsi="Arial" w:cs="Arial"/>
                <w:sz w:val="18"/>
                <w:szCs w:val="18"/>
              </w:rPr>
            </w:pPr>
            <w:r>
              <w:rPr>
                <w:rFonts w:ascii="Arial" w:hAnsi="Arial" w:cs="Arial"/>
                <w:sz w:val="18"/>
                <w:szCs w:val="18"/>
              </w:rPr>
              <w:t>Genetics and family history</w:t>
            </w:r>
          </w:p>
        </w:tc>
      </w:tr>
      <w:tr w:rsidR="0014387F" w14:paraId="0C66D222" w14:textId="77777777" w:rsidTr="00BB7922">
        <w:trPr>
          <w:cnfStyle w:val="000000100000" w:firstRow="0" w:lastRow="0" w:firstColumn="0" w:lastColumn="0" w:oddVBand="0" w:evenVBand="0" w:oddHBand="1" w:evenHBand="0" w:firstRowFirstColumn="0" w:firstRowLastColumn="0" w:lastRowFirstColumn="0" w:lastRowLastColumn="0"/>
          <w:trHeight w:val="288"/>
        </w:trPr>
        <w:tc>
          <w:tcPr>
            <w:tcW w:w="1667" w:type="pct"/>
            <w:shd w:val="clear" w:color="auto" w:fill="auto"/>
            <w:vAlign w:val="center"/>
          </w:tcPr>
          <w:p w14:paraId="45F32B8E" w14:textId="77777777" w:rsidR="00FB4EE0" w:rsidRDefault="00383787" w:rsidP="0014387F">
            <w:pPr>
              <w:rPr>
                <w:rFonts w:ascii="Arial" w:hAnsi="Arial" w:cs="Arial"/>
                <w:sz w:val="18"/>
                <w:szCs w:val="18"/>
              </w:rPr>
            </w:pPr>
            <w:r>
              <w:rPr>
                <w:rFonts w:ascii="Arial" w:hAnsi="Arial" w:cs="Arial"/>
                <w:sz w:val="18"/>
                <w:szCs w:val="18"/>
              </w:rPr>
              <w:t>Advanced age</w:t>
            </w:r>
          </w:p>
        </w:tc>
        <w:tc>
          <w:tcPr>
            <w:tcW w:w="1667" w:type="pct"/>
            <w:shd w:val="clear" w:color="auto" w:fill="auto"/>
            <w:vAlign w:val="center"/>
          </w:tcPr>
          <w:p w14:paraId="1CDAC573" w14:textId="77777777" w:rsidR="00FB4EE0" w:rsidRDefault="00383787" w:rsidP="0014387F">
            <w:pPr>
              <w:rPr>
                <w:rFonts w:ascii="Arial" w:hAnsi="Arial" w:cs="Arial"/>
                <w:sz w:val="18"/>
                <w:szCs w:val="18"/>
              </w:rPr>
            </w:pPr>
            <w:r>
              <w:rPr>
                <w:rFonts w:ascii="Arial" w:hAnsi="Arial" w:cs="Arial"/>
                <w:sz w:val="18"/>
                <w:szCs w:val="18"/>
              </w:rPr>
              <w:t>Older age</w:t>
            </w:r>
          </w:p>
        </w:tc>
        <w:tc>
          <w:tcPr>
            <w:tcW w:w="1667" w:type="pct"/>
            <w:shd w:val="clear" w:color="auto" w:fill="auto"/>
            <w:vAlign w:val="center"/>
          </w:tcPr>
          <w:p w14:paraId="0FD57E9C" w14:textId="77777777" w:rsidR="00FB4EE0" w:rsidRDefault="00FB4EE0" w:rsidP="0014387F">
            <w:pPr>
              <w:pStyle w:val="ListParagraph"/>
              <w:ind w:left="0"/>
              <w:rPr>
                <w:rFonts w:ascii="Arial" w:hAnsi="Arial" w:cs="Arial"/>
                <w:sz w:val="18"/>
                <w:szCs w:val="18"/>
              </w:rPr>
            </w:pPr>
          </w:p>
        </w:tc>
      </w:tr>
      <w:tr w:rsidR="0014387F" w14:paraId="4497AD3D" w14:textId="77777777" w:rsidTr="00BB7922">
        <w:trPr>
          <w:cnfStyle w:val="000000010000" w:firstRow="0" w:lastRow="0" w:firstColumn="0" w:lastColumn="0" w:oddVBand="0" w:evenVBand="0" w:oddHBand="0" w:evenHBand="1" w:firstRowFirstColumn="0" w:firstRowLastColumn="0" w:lastRowFirstColumn="0" w:lastRowLastColumn="0"/>
          <w:trHeight w:val="576"/>
        </w:trPr>
        <w:tc>
          <w:tcPr>
            <w:tcW w:w="1667" w:type="pct"/>
            <w:shd w:val="clear" w:color="auto" w:fill="auto"/>
            <w:vAlign w:val="center"/>
          </w:tcPr>
          <w:p w14:paraId="5F982350" w14:textId="77777777" w:rsidR="00383787" w:rsidRDefault="00383787" w:rsidP="0014387F">
            <w:pPr>
              <w:rPr>
                <w:rFonts w:ascii="Arial" w:hAnsi="Arial" w:cs="Arial"/>
                <w:sz w:val="18"/>
                <w:szCs w:val="18"/>
              </w:rPr>
            </w:pPr>
            <w:r>
              <w:rPr>
                <w:rFonts w:ascii="Arial" w:hAnsi="Arial" w:cs="Arial"/>
                <w:sz w:val="18"/>
                <w:szCs w:val="18"/>
              </w:rPr>
              <w:t>Prehypertension and/or pre-existing conditions</w:t>
            </w:r>
          </w:p>
        </w:tc>
        <w:tc>
          <w:tcPr>
            <w:tcW w:w="1667" w:type="pct"/>
            <w:shd w:val="clear" w:color="auto" w:fill="auto"/>
            <w:vAlign w:val="center"/>
          </w:tcPr>
          <w:p w14:paraId="6A8FA068" w14:textId="77777777" w:rsidR="00383787" w:rsidRDefault="00383787" w:rsidP="0014387F">
            <w:pPr>
              <w:rPr>
                <w:rFonts w:ascii="Arial" w:hAnsi="Arial" w:cs="Arial"/>
                <w:sz w:val="18"/>
                <w:szCs w:val="18"/>
              </w:rPr>
            </w:pPr>
          </w:p>
        </w:tc>
        <w:tc>
          <w:tcPr>
            <w:tcW w:w="1667" w:type="pct"/>
            <w:shd w:val="clear" w:color="auto" w:fill="auto"/>
            <w:vAlign w:val="center"/>
          </w:tcPr>
          <w:p w14:paraId="2309A8A6" w14:textId="77777777" w:rsidR="00383787" w:rsidRDefault="00383787" w:rsidP="0014387F">
            <w:pPr>
              <w:pStyle w:val="ListParagraph"/>
              <w:ind w:left="0"/>
              <w:rPr>
                <w:rFonts w:ascii="Arial" w:hAnsi="Arial" w:cs="Arial"/>
                <w:sz w:val="18"/>
                <w:szCs w:val="18"/>
              </w:rPr>
            </w:pPr>
          </w:p>
        </w:tc>
      </w:tr>
      <w:tr w:rsidR="0014387F" w14:paraId="452BF9F4" w14:textId="77777777" w:rsidTr="00BB7922">
        <w:trPr>
          <w:cnfStyle w:val="000000100000" w:firstRow="0" w:lastRow="0" w:firstColumn="0" w:lastColumn="0" w:oddVBand="0" w:evenVBand="0" w:oddHBand="1" w:evenHBand="0" w:firstRowFirstColumn="0" w:firstRowLastColumn="0" w:lastRowFirstColumn="0" w:lastRowLastColumn="0"/>
          <w:trHeight w:val="288"/>
        </w:trPr>
        <w:tc>
          <w:tcPr>
            <w:tcW w:w="1667" w:type="pct"/>
            <w:shd w:val="clear" w:color="auto" w:fill="auto"/>
            <w:vAlign w:val="center"/>
          </w:tcPr>
          <w:p w14:paraId="09DDDB33" w14:textId="77777777" w:rsidR="00383787" w:rsidRDefault="00383787" w:rsidP="0014387F">
            <w:pPr>
              <w:rPr>
                <w:rFonts w:ascii="Arial" w:hAnsi="Arial" w:cs="Arial"/>
                <w:sz w:val="18"/>
                <w:szCs w:val="18"/>
              </w:rPr>
            </w:pPr>
            <w:r>
              <w:rPr>
                <w:rFonts w:ascii="Arial" w:hAnsi="Arial" w:cs="Arial"/>
                <w:sz w:val="18"/>
                <w:szCs w:val="18"/>
              </w:rPr>
              <w:t>African</w:t>
            </w:r>
            <w:r w:rsidR="0014387F">
              <w:rPr>
                <w:rFonts w:ascii="Arial" w:hAnsi="Arial" w:cs="Arial"/>
                <w:sz w:val="18"/>
                <w:szCs w:val="18"/>
              </w:rPr>
              <w:t xml:space="preserve"> </w:t>
            </w:r>
            <w:r>
              <w:rPr>
                <w:rFonts w:ascii="Arial" w:hAnsi="Arial" w:cs="Arial"/>
                <w:sz w:val="18"/>
                <w:szCs w:val="18"/>
              </w:rPr>
              <w:t>American</w:t>
            </w:r>
          </w:p>
        </w:tc>
        <w:tc>
          <w:tcPr>
            <w:tcW w:w="1667" w:type="pct"/>
            <w:shd w:val="clear" w:color="auto" w:fill="auto"/>
            <w:vAlign w:val="center"/>
          </w:tcPr>
          <w:p w14:paraId="1F2EE56F" w14:textId="77777777" w:rsidR="00383787" w:rsidRDefault="00383787" w:rsidP="0014387F">
            <w:pPr>
              <w:rPr>
                <w:rFonts w:ascii="Arial" w:hAnsi="Arial" w:cs="Arial"/>
                <w:sz w:val="18"/>
                <w:szCs w:val="18"/>
              </w:rPr>
            </w:pPr>
          </w:p>
        </w:tc>
        <w:tc>
          <w:tcPr>
            <w:tcW w:w="1667" w:type="pct"/>
            <w:shd w:val="clear" w:color="auto" w:fill="auto"/>
            <w:vAlign w:val="center"/>
          </w:tcPr>
          <w:p w14:paraId="652485C0" w14:textId="77777777" w:rsidR="00383787" w:rsidRDefault="00383787" w:rsidP="0014387F">
            <w:pPr>
              <w:pStyle w:val="ListParagraph"/>
              <w:ind w:left="0"/>
              <w:rPr>
                <w:rFonts w:ascii="Arial" w:hAnsi="Arial" w:cs="Arial"/>
                <w:sz w:val="18"/>
                <w:szCs w:val="18"/>
              </w:rPr>
            </w:pPr>
          </w:p>
        </w:tc>
      </w:tr>
    </w:tbl>
    <w:p w14:paraId="4320F25D" w14:textId="77777777" w:rsidR="002B6B39" w:rsidRDefault="002B6B39" w:rsidP="008C5A78">
      <w:pPr>
        <w:spacing w:line="240" w:lineRule="auto"/>
        <w:rPr>
          <w:rFonts w:ascii="Arial" w:hAnsi="Arial" w:cs="Arial"/>
          <w:b/>
          <w:sz w:val="20"/>
          <w:szCs w:val="20"/>
        </w:rPr>
      </w:pPr>
    </w:p>
    <w:p w14:paraId="61FEA2C3" w14:textId="77777777" w:rsidR="007D094A" w:rsidRPr="008C5A78" w:rsidRDefault="00EF16F6" w:rsidP="008C5A78">
      <w:pPr>
        <w:spacing w:line="240" w:lineRule="auto"/>
        <w:rPr>
          <w:rFonts w:ascii="Arial" w:hAnsi="Arial" w:cs="Arial"/>
          <w:b/>
          <w:sz w:val="20"/>
          <w:szCs w:val="20"/>
        </w:rPr>
      </w:pPr>
      <w:r>
        <w:rPr>
          <w:rFonts w:ascii="Arial" w:hAnsi="Arial" w:cs="Arial"/>
          <w:b/>
          <w:sz w:val="20"/>
          <w:szCs w:val="20"/>
        </w:rPr>
        <w:t>Recommended lifestyle changes to help patients address HTN, hyperlipidemia and o</w:t>
      </w:r>
      <w:r w:rsidR="008C5A78" w:rsidRPr="008C5A78">
        <w:rPr>
          <w:rFonts w:ascii="Arial" w:hAnsi="Arial" w:cs="Arial"/>
          <w:b/>
          <w:sz w:val="20"/>
          <w:szCs w:val="20"/>
        </w:rPr>
        <w:t>besity</w:t>
      </w:r>
    </w:p>
    <w:p w14:paraId="00B70FE6" w14:textId="77777777" w:rsidR="00201602" w:rsidRDefault="00201602" w:rsidP="001300A4">
      <w:pPr>
        <w:pStyle w:val="ListParagraph"/>
        <w:numPr>
          <w:ilvl w:val="0"/>
          <w:numId w:val="7"/>
        </w:numPr>
        <w:spacing w:line="240" w:lineRule="auto"/>
        <w:rPr>
          <w:rFonts w:ascii="Arial" w:hAnsi="Arial" w:cs="Arial"/>
          <w:sz w:val="18"/>
          <w:szCs w:val="18"/>
        </w:rPr>
        <w:sectPr w:rsidR="00201602" w:rsidSect="00F90B94">
          <w:headerReference w:type="default" r:id="rId17"/>
          <w:footerReference w:type="default" r:id="rId18"/>
          <w:pgSz w:w="12240" w:h="15840"/>
          <w:pgMar w:top="1440" w:right="1440" w:bottom="1440" w:left="1440" w:header="144" w:footer="432" w:gutter="0"/>
          <w:cols w:space="720"/>
          <w:docGrid w:linePitch="360"/>
        </w:sectPr>
      </w:pPr>
    </w:p>
    <w:p w14:paraId="09E9A41A" w14:textId="77777777" w:rsidR="007D094A" w:rsidRDefault="0014387F" w:rsidP="001300A4">
      <w:pPr>
        <w:pStyle w:val="ListParagraph"/>
        <w:numPr>
          <w:ilvl w:val="0"/>
          <w:numId w:val="7"/>
        </w:numPr>
        <w:spacing w:line="240" w:lineRule="auto"/>
        <w:rPr>
          <w:rFonts w:ascii="Arial" w:hAnsi="Arial" w:cs="Arial"/>
          <w:sz w:val="18"/>
          <w:szCs w:val="18"/>
        </w:rPr>
      </w:pPr>
      <w:r>
        <w:rPr>
          <w:rFonts w:ascii="Arial" w:hAnsi="Arial" w:cs="Arial"/>
          <w:sz w:val="18"/>
          <w:szCs w:val="18"/>
        </w:rPr>
        <w:t>Start and maintain a</w:t>
      </w:r>
      <w:r w:rsidR="007D094A">
        <w:rPr>
          <w:rFonts w:ascii="Arial" w:hAnsi="Arial" w:cs="Arial"/>
          <w:sz w:val="18"/>
          <w:szCs w:val="18"/>
        </w:rPr>
        <w:t xml:space="preserve"> healthy eating plan</w:t>
      </w:r>
    </w:p>
    <w:p w14:paraId="6349401A" w14:textId="77777777" w:rsidR="00EF16F6" w:rsidRPr="002B6B39" w:rsidRDefault="008C5A78" w:rsidP="001300A4">
      <w:pPr>
        <w:pStyle w:val="ListParagraph"/>
        <w:numPr>
          <w:ilvl w:val="0"/>
          <w:numId w:val="7"/>
        </w:numPr>
        <w:spacing w:line="240" w:lineRule="auto"/>
        <w:rPr>
          <w:rFonts w:ascii="Arial" w:hAnsi="Arial" w:cs="Arial"/>
          <w:sz w:val="18"/>
          <w:szCs w:val="18"/>
        </w:rPr>
      </w:pPr>
      <w:r w:rsidRPr="002B6B39">
        <w:rPr>
          <w:rFonts w:ascii="Arial" w:hAnsi="Arial" w:cs="Arial"/>
          <w:sz w:val="18"/>
          <w:szCs w:val="18"/>
        </w:rPr>
        <w:t xml:space="preserve">Reduce the amount of salt in </w:t>
      </w:r>
      <w:r w:rsidR="00EF16F6" w:rsidRPr="002B6B39">
        <w:rPr>
          <w:rFonts w:ascii="Arial" w:hAnsi="Arial" w:cs="Arial"/>
          <w:sz w:val="18"/>
          <w:szCs w:val="18"/>
        </w:rPr>
        <w:t>the</w:t>
      </w:r>
      <w:r w:rsidRPr="002B6B39">
        <w:rPr>
          <w:rFonts w:ascii="Arial" w:hAnsi="Arial" w:cs="Arial"/>
          <w:sz w:val="18"/>
          <w:szCs w:val="18"/>
        </w:rPr>
        <w:t xml:space="preserve"> diet</w:t>
      </w:r>
    </w:p>
    <w:p w14:paraId="0C2D15CE" w14:textId="77777777" w:rsidR="00EF16F6" w:rsidRPr="002B6B39" w:rsidRDefault="0014387F" w:rsidP="001300A4">
      <w:pPr>
        <w:pStyle w:val="ListParagraph"/>
        <w:numPr>
          <w:ilvl w:val="0"/>
          <w:numId w:val="7"/>
        </w:numPr>
        <w:spacing w:line="240" w:lineRule="auto"/>
        <w:rPr>
          <w:rFonts w:ascii="Arial" w:hAnsi="Arial" w:cs="Arial"/>
          <w:sz w:val="18"/>
          <w:szCs w:val="18"/>
        </w:rPr>
      </w:pPr>
      <w:r>
        <w:rPr>
          <w:rFonts w:ascii="Arial" w:hAnsi="Arial" w:cs="Arial"/>
          <w:sz w:val="18"/>
          <w:szCs w:val="18"/>
        </w:rPr>
        <w:t>Lose weight if o</w:t>
      </w:r>
      <w:r w:rsidR="00EF16F6" w:rsidRPr="002B6B39">
        <w:rPr>
          <w:rFonts w:ascii="Arial" w:hAnsi="Arial" w:cs="Arial"/>
          <w:sz w:val="18"/>
          <w:szCs w:val="18"/>
        </w:rPr>
        <w:t xml:space="preserve">verweight </w:t>
      </w:r>
      <w:r>
        <w:rPr>
          <w:rFonts w:ascii="Arial" w:hAnsi="Arial" w:cs="Arial"/>
          <w:sz w:val="18"/>
          <w:szCs w:val="18"/>
        </w:rPr>
        <w:t xml:space="preserve">or </w:t>
      </w:r>
      <w:r w:rsidR="00EF16F6" w:rsidRPr="002B6B39">
        <w:rPr>
          <w:rFonts w:ascii="Arial" w:hAnsi="Arial" w:cs="Arial"/>
          <w:sz w:val="18"/>
          <w:szCs w:val="18"/>
        </w:rPr>
        <w:t xml:space="preserve">obese </w:t>
      </w:r>
    </w:p>
    <w:p w14:paraId="38AA2E4B" w14:textId="77777777" w:rsidR="00EF16F6" w:rsidRPr="002B6B39" w:rsidRDefault="008C5A78" w:rsidP="001300A4">
      <w:pPr>
        <w:pStyle w:val="ListParagraph"/>
        <w:numPr>
          <w:ilvl w:val="0"/>
          <w:numId w:val="7"/>
        </w:numPr>
        <w:spacing w:line="240" w:lineRule="auto"/>
        <w:rPr>
          <w:rFonts w:ascii="Arial" w:hAnsi="Arial" w:cs="Arial"/>
          <w:sz w:val="18"/>
          <w:szCs w:val="18"/>
        </w:rPr>
      </w:pPr>
      <w:r w:rsidRPr="002B6B39">
        <w:rPr>
          <w:rFonts w:ascii="Arial" w:hAnsi="Arial" w:cs="Arial"/>
          <w:sz w:val="18"/>
          <w:szCs w:val="18"/>
        </w:rPr>
        <w:t>Avoid drinking too much alcohol</w:t>
      </w:r>
    </w:p>
    <w:p w14:paraId="73BEBE65" w14:textId="77777777" w:rsidR="00EF16F6" w:rsidRPr="002B6B39" w:rsidRDefault="008C5A78" w:rsidP="001300A4">
      <w:pPr>
        <w:pStyle w:val="ListParagraph"/>
        <w:numPr>
          <w:ilvl w:val="0"/>
          <w:numId w:val="7"/>
        </w:numPr>
        <w:spacing w:line="240" w:lineRule="auto"/>
        <w:rPr>
          <w:rFonts w:ascii="Arial" w:hAnsi="Arial" w:cs="Arial"/>
          <w:sz w:val="18"/>
          <w:szCs w:val="18"/>
        </w:rPr>
      </w:pPr>
      <w:r w:rsidRPr="002B6B39">
        <w:rPr>
          <w:rFonts w:ascii="Arial" w:hAnsi="Arial" w:cs="Arial"/>
          <w:sz w:val="18"/>
          <w:szCs w:val="18"/>
        </w:rPr>
        <w:lastRenderedPageBreak/>
        <w:t>Stop smoking</w:t>
      </w:r>
    </w:p>
    <w:p w14:paraId="779B3002" w14:textId="77777777" w:rsidR="00EF16F6" w:rsidRPr="002B6B39" w:rsidRDefault="008C5A78" w:rsidP="001300A4">
      <w:pPr>
        <w:pStyle w:val="ListParagraph"/>
        <w:numPr>
          <w:ilvl w:val="0"/>
          <w:numId w:val="7"/>
        </w:numPr>
        <w:spacing w:line="240" w:lineRule="auto"/>
        <w:rPr>
          <w:rFonts w:ascii="Arial" w:hAnsi="Arial" w:cs="Arial"/>
          <w:sz w:val="18"/>
          <w:szCs w:val="18"/>
        </w:rPr>
      </w:pPr>
      <w:r w:rsidRPr="002B6B39">
        <w:rPr>
          <w:rFonts w:ascii="Arial" w:hAnsi="Arial" w:cs="Arial"/>
          <w:sz w:val="18"/>
          <w:szCs w:val="18"/>
        </w:rPr>
        <w:t>Exercise at least 30 minutes per day most days of the week</w:t>
      </w:r>
    </w:p>
    <w:p w14:paraId="178DBEBB" w14:textId="77777777" w:rsidR="008C5A78" w:rsidRPr="002B6B39" w:rsidRDefault="008C5A78" w:rsidP="001300A4">
      <w:pPr>
        <w:pStyle w:val="ListParagraph"/>
        <w:numPr>
          <w:ilvl w:val="0"/>
          <w:numId w:val="7"/>
        </w:numPr>
        <w:spacing w:line="240" w:lineRule="auto"/>
        <w:rPr>
          <w:rFonts w:ascii="Arial" w:hAnsi="Arial" w:cs="Arial"/>
          <w:sz w:val="18"/>
          <w:szCs w:val="18"/>
        </w:rPr>
      </w:pPr>
      <w:r w:rsidRPr="002B6B39">
        <w:rPr>
          <w:rFonts w:ascii="Arial" w:hAnsi="Arial" w:cs="Arial"/>
          <w:sz w:val="18"/>
          <w:szCs w:val="18"/>
        </w:rPr>
        <w:t>Reduce stress</w:t>
      </w:r>
    </w:p>
    <w:p w14:paraId="33DAC51B" w14:textId="77777777" w:rsidR="00201602" w:rsidRDefault="00201602" w:rsidP="008C5A78">
      <w:pPr>
        <w:spacing w:line="240" w:lineRule="auto"/>
        <w:rPr>
          <w:rFonts w:ascii="Arial" w:hAnsi="Arial" w:cs="Arial"/>
          <w:b/>
          <w:sz w:val="20"/>
          <w:szCs w:val="20"/>
        </w:rPr>
        <w:sectPr w:rsidR="00201602" w:rsidSect="00201602">
          <w:type w:val="continuous"/>
          <w:pgSz w:w="12240" w:h="15840"/>
          <w:pgMar w:top="1440" w:right="1440" w:bottom="1440" w:left="1440" w:header="144" w:footer="432" w:gutter="0"/>
          <w:cols w:num="2" w:space="720"/>
          <w:docGrid w:linePitch="360"/>
        </w:sectPr>
      </w:pPr>
    </w:p>
    <w:p w14:paraId="6AC866FC" w14:textId="77777777" w:rsidR="008C5A78" w:rsidRPr="008C5A78" w:rsidRDefault="008C5A78" w:rsidP="008C5A78">
      <w:pPr>
        <w:spacing w:line="240" w:lineRule="auto"/>
        <w:rPr>
          <w:rFonts w:ascii="Arial" w:hAnsi="Arial" w:cs="Arial"/>
          <w:b/>
          <w:sz w:val="20"/>
          <w:szCs w:val="20"/>
        </w:rPr>
      </w:pPr>
    </w:p>
    <w:p w14:paraId="2523CB02" w14:textId="77777777" w:rsidR="008C5A78" w:rsidRPr="00D23943" w:rsidRDefault="00EF16F6" w:rsidP="008C5A78">
      <w:pPr>
        <w:spacing w:line="240" w:lineRule="auto"/>
        <w:rPr>
          <w:rFonts w:ascii="Arial" w:hAnsi="Arial" w:cs="Arial"/>
          <w:b/>
          <w:sz w:val="20"/>
          <w:szCs w:val="20"/>
        </w:rPr>
      </w:pPr>
      <w:r w:rsidRPr="00D23943">
        <w:rPr>
          <w:rFonts w:ascii="Arial" w:hAnsi="Arial" w:cs="Arial"/>
          <w:b/>
          <w:sz w:val="20"/>
          <w:szCs w:val="20"/>
        </w:rPr>
        <w:t xml:space="preserve">Why is physical activity </w:t>
      </w:r>
      <w:r w:rsidR="00D23943" w:rsidRPr="00D23943">
        <w:rPr>
          <w:rFonts w:ascii="Arial" w:hAnsi="Arial" w:cs="Arial"/>
          <w:b/>
          <w:sz w:val="20"/>
          <w:szCs w:val="20"/>
        </w:rPr>
        <w:t>so important for these patients?</w:t>
      </w:r>
    </w:p>
    <w:p w14:paraId="692FD022" w14:textId="77777777" w:rsidR="0014387F" w:rsidRDefault="0014387F" w:rsidP="001300A4">
      <w:pPr>
        <w:pStyle w:val="ListParagraph"/>
        <w:numPr>
          <w:ilvl w:val="0"/>
          <w:numId w:val="8"/>
        </w:numPr>
        <w:spacing w:line="240" w:lineRule="auto"/>
        <w:rPr>
          <w:rFonts w:ascii="Arial" w:hAnsi="Arial" w:cs="Arial"/>
          <w:sz w:val="18"/>
          <w:szCs w:val="18"/>
        </w:rPr>
      </w:pPr>
      <w:r>
        <w:rPr>
          <w:rFonts w:ascii="Arial" w:hAnsi="Arial" w:cs="Arial"/>
          <w:sz w:val="18"/>
          <w:szCs w:val="18"/>
        </w:rPr>
        <w:t>Improves blood pressure and cholesterol levels and decreases weight</w:t>
      </w:r>
    </w:p>
    <w:p w14:paraId="6A50A255" w14:textId="77777777" w:rsidR="00EF16F6" w:rsidRPr="002B6B39" w:rsidRDefault="008C5A78" w:rsidP="001300A4">
      <w:pPr>
        <w:pStyle w:val="ListParagraph"/>
        <w:numPr>
          <w:ilvl w:val="0"/>
          <w:numId w:val="8"/>
        </w:numPr>
        <w:spacing w:line="240" w:lineRule="auto"/>
        <w:rPr>
          <w:rFonts w:ascii="Arial" w:hAnsi="Arial" w:cs="Arial"/>
          <w:sz w:val="18"/>
          <w:szCs w:val="18"/>
        </w:rPr>
      </w:pPr>
      <w:r w:rsidRPr="002B6B39">
        <w:rPr>
          <w:rFonts w:ascii="Arial" w:hAnsi="Arial" w:cs="Arial"/>
          <w:sz w:val="18"/>
          <w:szCs w:val="18"/>
        </w:rPr>
        <w:t xml:space="preserve">Lowers the risk of </w:t>
      </w:r>
      <w:r w:rsidR="0014387F">
        <w:rPr>
          <w:rFonts w:ascii="Arial" w:hAnsi="Arial" w:cs="Arial"/>
          <w:sz w:val="18"/>
          <w:szCs w:val="18"/>
        </w:rPr>
        <w:t xml:space="preserve">type 2 diabetes, </w:t>
      </w:r>
      <w:r w:rsidRPr="002B6B39">
        <w:rPr>
          <w:rFonts w:ascii="Arial" w:hAnsi="Arial" w:cs="Arial"/>
          <w:sz w:val="18"/>
          <w:szCs w:val="18"/>
        </w:rPr>
        <w:t>heart disease,</w:t>
      </w:r>
      <w:r w:rsidR="00D23943" w:rsidRPr="002B6B39">
        <w:rPr>
          <w:rFonts w:ascii="Arial" w:hAnsi="Arial" w:cs="Arial"/>
          <w:sz w:val="18"/>
          <w:szCs w:val="18"/>
        </w:rPr>
        <w:t xml:space="preserve"> stroke</w:t>
      </w:r>
      <w:r w:rsidR="0014387F">
        <w:rPr>
          <w:rFonts w:ascii="Arial" w:hAnsi="Arial" w:cs="Arial"/>
          <w:sz w:val="18"/>
          <w:szCs w:val="18"/>
        </w:rPr>
        <w:t xml:space="preserve"> and</w:t>
      </w:r>
      <w:r w:rsidR="00D23943" w:rsidRPr="002B6B39">
        <w:rPr>
          <w:rFonts w:ascii="Arial" w:hAnsi="Arial" w:cs="Arial"/>
          <w:sz w:val="18"/>
          <w:szCs w:val="18"/>
        </w:rPr>
        <w:t xml:space="preserve"> some cancers</w:t>
      </w:r>
    </w:p>
    <w:p w14:paraId="32708BFE" w14:textId="77777777" w:rsidR="00EF16F6" w:rsidRPr="002B6B39" w:rsidRDefault="008C5A78" w:rsidP="001300A4">
      <w:pPr>
        <w:pStyle w:val="ListParagraph"/>
        <w:numPr>
          <w:ilvl w:val="0"/>
          <w:numId w:val="8"/>
        </w:numPr>
        <w:spacing w:line="240" w:lineRule="auto"/>
        <w:rPr>
          <w:rFonts w:ascii="Arial" w:hAnsi="Arial" w:cs="Arial"/>
          <w:sz w:val="18"/>
          <w:szCs w:val="18"/>
        </w:rPr>
      </w:pPr>
      <w:r w:rsidRPr="002B6B39">
        <w:rPr>
          <w:rFonts w:ascii="Arial" w:hAnsi="Arial" w:cs="Arial"/>
          <w:sz w:val="18"/>
          <w:szCs w:val="18"/>
        </w:rPr>
        <w:t>Strengthens lungs, muscles and joints</w:t>
      </w:r>
    </w:p>
    <w:p w14:paraId="22B76571" w14:textId="77777777" w:rsidR="00EF16F6" w:rsidRPr="002B6B39" w:rsidRDefault="008C5A78" w:rsidP="001300A4">
      <w:pPr>
        <w:pStyle w:val="ListParagraph"/>
        <w:numPr>
          <w:ilvl w:val="0"/>
          <w:numId w:val="8"/>
        </w:numPr>
        <w:spacing w:line="240" w:lineRule="auto"/>
        <w:rPr>
          <w:rFonts w:ascii="Arial" w:hAnsi="Arial" w:cs="Arial"/>
          <w:sz w:val="18"/>
          <w:szCs w:val="18"/>
        </w:rPr>
      </w:pPr>
      <w:r w:rsidRPr="002B6B39">
        <w:rPr>
          <w:rFonts w:ascii="Arial" w:hAnsi="Arial" w:cs="Arial"/>
          <w:sz w:val="18"/>
          <w:szCs w:val="18"/>
        </w:rPr>
        <w:t>Slows bone loss</w:t>
      </w:r>
    </w:p>
    <w:p w14:paraId="70BB758B" w14:textId="77777777" w:rsidR="00EF16F6" w:rsidRPr="002B6B39" w:rsidRDefault="008C5A78" w:rsidP="001300A4">
      <w:pPr>
        <w:pStyle w:val="ListParagraph"/>
        <w:numPr>
          <w:ilvl w:val="0"/>
          <w:numId w:val="8"/>
        </w:numPr>
        <w:spacing w:line="240" w:lineRule="auto"/>
        <w:rPr>
          <w:rFonts w:ascii="Arial" w:hAnsi="Arial" w:cs="Arial"/>
          <w:b/>
          <w:sz w:val="18"/>
          <w:szCs w:val="18"/>
        </w:rPr>
      </w:pPr>
      <w:r w:rsidRPr="002B6B39">
        <w:rPr>
          <w:rFonts w:ascii="Arial" w:hAnsi="Arial" w:cs="Arial"/>
          <w:sz w:val="18"/>
          <w:szCs w:val="18"/>
        </w:rPr>
        <w:t>Increases energy levels</w:t>
      </w:r>
    </w:p>
    <w:p w14:paraId="62993900" w14:textId="77777777" w:rsidR="00EF16F6" w:rsidRPr="002B6B39" w:rsidRDefault="008C5A78" w:rsidP="001300A4">
      <w:pPr>
        <w:pStyle w:val="ListParagraph"/>
        <w:numPr>
          <w:ilvl w:val="0"/>
          <w:numId w:val="8"/>
        </w:numPr>
        <w:spacing w:line="240" w:lineRule="auto"/>
        <w:rPr>
          <w:rFonts w:ascii="Arial" w:hAnsi="Arial" w:cs="Arial"/>
          <w:sz w:val="18"/>
          <w:szCs w:val="18"/>
        </w:rPr>
      </w:pPr>
      <w:r w:rsidRPr="002B6B39">
        <w:rPr>
          <w:rFonts w:ascii="Arial" w:hAnsi="Arial" w:cs="Arial"/>
          <w:sz w:val="18"/>
          <w:szCs w:val="18"/>
        </w:rPr>
        <w:t xml:space="preserve">Helps </w:t>
      </w:r>
      <w:r w:rsidR="00D23943" w:rsidRPr="002B6B39">
        <w:rPr>
          <w:rFonts w:ascii="Arial" w:hAnsi="Arial" w:cs="Arial"/>
          <w:sz w:val="18"/>
          <w:szCs w:val="18"/>
        </w:rPr>
        <w:t xml:space="preserve">people </w:t>
      </w:r>
      <w:r w:rsidRPr="002B6B39">
        <w:rPr>
          <w:rFonts w:ascii="Arial" w:hAnsi="Arial" w:cs="Arial"/>
          <w:sz w:val="18"/>
          <w:szCs w:val="18"/>
        </w:rPr>
        <w:t>relax and cope with stress</w:t>
      </w:r>
    </w:p>
    <w:p w14:paraId="2B2C973C" w14:textId="77777777" w:rsidR="008C5A78" w:rsidRPr="00D23943" w:rsidRDefault="00D23943" w:rsidP="001300A4">
      <w:pPr>
        <w:pStyle w:val="ListParagraph"/>
        <w:numPr>
          <w:ilvl w:val="0"/>
          <w:numId w:val="8"/>
        </w:numPr>
        <w:spacing w:line="240" w:lineRule="auto"/>
        <w:rPr>
          <w:rFonts w:ascii="Arial" w:hAnsi="Arial" w:cs="Arial"/>
          <w:sz w:val="20"/>
          <w:szCs w:val="20"/>
        </w:rPr>
      </w:pPr>
      <w:r w:rsidRPr="002B6B39">
        <w:rPr>
          <w:rFonts w:ascii="Arial" w:hAnsi="Arial" w:cs="Arial"/>
          <w:sz w:val="18"/>
          <w:szCs w:val="18"/>
        </w:rPr>
        <w:t>Promotes better sleep</w:t>
      </w:r>
    </w:p>
    <w:p w14:paraId="68B2914A" w14:textId="77777777" w:rsidR="008C5A78" w:rsidRPr="008C5A78" w:rsidRDefault="008C5A78" w:rsidP="008C5A78">
      <w:pPr>
        <w:spacing w:line="240" w:lineRule="auto"/>
        <w:rPr>
          <w:rFonts w:ascii="Arial" w:hAnsi="Arial" w:cs="Arial"/>
          <w:b/>
          <w:sz w:val="20"/>
          <w:szCs w:val="20"/>
        </w:rPr>
      </w:pPr>
    </w:p>
    <w:p w14:paraId="257CC270" w14:textId="77777777" w:rsidR="008C5A78" w:rsidRPr="008C5A78" w:rsidRDefault="002B6B39" w:rsidP="008C5A78">
      <w:pPr>
        <w:spacing w:line="240" w:lineRule="auto"/>
        <w:rPr>
          <w:rFonts w:ascii="Arial" w:hAnsi="Arial" w:cs="Arial"/>
          <w:b/>
          <w:sz w:val="20"/>
          <w:szCs w:val="20"/>
        </w:rPr>
      </w:pPr>
      <w:r>
        <w:rPr>
          <w:rFonts w:ascii="Arial" w:hAnsi="Arial" w:cs="Arial"/>
          <w:b/>
          <w:sz w:val="20"/>
          <w:szCs w:val="20"/>
        </w:rPr>
        <w:t>Medical m</w:t>
      </w:r>
      <w:r w:rsidR="008C5A78" w:rsidRPr="008C5A78">
        <w:rPr>
          <w:rFonts w:ascii="Arial" w:hAnsi="Arial" w:cs="Arial"/>
          <w:b/>
          <w:sz w:val="20"/>
          <w:szCs w:val="20"/>
        </w:rPr>
        <w:t xml:space="preserve">anagement </w:t>
      </w:r>
      <w:r>
        <w:rPr>
          <w:rFonts w:ascii="Arial" w:hAnsi="Arial" w:cs="Arial"/>
          <w:b/>
          <w:sz w:val="20"/>
          <w:szCs w:val="20"/>
        </w:rPr>
        <w:t>of</w:t>
      </w:r>
      <w:r w:rsidR="008C5A78" w:rsidRPr="008C5A78">
        <w:rPr>
          <w:rFonts w:ascii="Arial" w:hAnsi="Arial" w:cs="Arial"/>
          <w:b/>
          <w:sz w:val="20"/>
          <w:szCs w:val="20"/>
        </w:rPr>
        <w:t xml:space="preserve"> HTN</w:t>
      </w:r>
      <w:r w:rsidR="00985B24">
        <w:rPr>
          <w:rFonts w:ascii="Arial" w:hAnsi="Arial" w:cs="Arial"/>
          <w:b/>
          <w:sz w:val="20"/>
          <w:szCs w:val="20"/>
        </w:rPr>
        <w:t xml:space="preserve"> and</w:t>
      </w:r>
      <w:r w:rsidR="008C5A78" w:rsidRPr="008C5A78">
        <w:rPr>
          <w:rFonts w:ascii="Arial" w:hAnsi="Arial" w:cs="Arial"/>
          <w:b/>
          <w:sz w:val="20"/>
          <w:szCs w:val="20"/>
        </w:rPr>
        <w:t xml:space="preserve"> </w:t>
      </w:r>
      <w:r w:rsidR="0014387F">
        <w:rPr>
          <w:rFonts w:ascii="Arial" w:hAnsi="Arial" w:cs="Arial"/>
          <w:b/>
          <w:sz w:val="20"/>
          <w:szCs w:val="20"/>
        </w:rPr>
        <w:t>h</w:t>
      </w:r>
      <w:r w:rsidR="008C5A78" w:rsidRPr="008C5A78">
        <w:rPr>
          <w:rFonts w:ascii="Arial" w:hAnsi="Arial" w:cs="Arial"/>
          <w:b/>
          <w:sz w:val="20"/>
          <w:szCs w:val="20"/>
        </w:rPr>
        <w:t>yperlipidemia</w:t>
      </w:r>
    </w:p>
    <w:p w14:paraId="3E3C1482" w14:textId="77777777" w:rsidR="00201602" w:rsidRDefault="008C5A78" w:rsidP="001300A4">
      <w:pPr>
        <w:pStyle w:val="ListParagraph"/>
        <w:numPr>
          <w:ilvl w:val="0"/>
          <w:numId w:val="13"/>
        </w:numPr>
        <w:spacing w:line="240" w:lineRule="auto"/>
        <w:rPr>
          <w:rFonts w:ascii="Arial" w:hAnsi="Arial" w:cs="Arial"/>
          <w:sz w:val="18"/>
          <w:szCs w:val="18"/>
        </w:rPr>
      </w:pPr>
      <w:r w:rsidRPr="00201602">
        <w:rPr>
          <w:rFonts w:ascii="Arial" w:hAnsi="Arial" w:cs="Arial"/>
          <w:sz w:val="18"/>
          <w:szCs w:val="18"/>
        </w:rPr>
        <w:t>Antihypertensive</w:t>
      </w:r>
      <w:r w:rsidR="003147C2">
        <w:rPr>
          <w:rFonts w:ascii="Arial" w:hAnsi="Arial" w:cs="Arial"/>
          <w:sz w:val="18"/>
          <w:szCs w:val="18"/>
        </w:rPr>
        <w:t xml:space="preserve"> medications </w:t>
      </w:r>
      <w:r w:rsidR="00201602">
        <w:rPr>
          <w:rFonts w:ascii="Arial" w:hAnsi="Arial" w:cs="Arial"/>
          <w:sz w:val="18"/>
          <w:szCs w:val="18"/>
        </w:rPr>
        <w:t xml:space="preserve">to lower blood pressure </w:t>
      </w:r>
    </w:p>
    <w:p w14:paraId="21EBA68E" w14:textId="77777777" w:rsidR="003147C2" w:rsidRDefault="00201602" w:rsidP="001300A4">
      <w:pPr>
        <w:pStyle w:val="ListParagraph"/>
        <w:numPr>
          <w:ilvl w:val="1"/>
          <w:numId w:val="13"/>
        </w:numPr>
        <w:spacing w:line="240" w:lineRule="auto"/>
        <w:ind w:left="540" w:hanging="180"/>
        <w:rPr>
          <w:rFonts w:ascii="Arial" w:hAnsi="Arial" w:cs="Arial"/>
          <w:sz w:val="18"/>
          <w:szCs w:val="18"/>
        </w:rPr>
      </w:pPr>
      <w:r>
        <w:rPr>
          <w:rFonts w:ascii="Arial" w:hAnsi="Arial" w:cs="Arial"/>
          <w:sz w:val="18"/>
          <w:szCs w:val="18"/>
        </w:rPr>
        <w:t>Commonly</w:t>
      </w:r>
      <w:r w:rsidR="00B606A1">
        <w:rPr>
          <w:rFonts w:ascii="Arial" w:hAnsi="Arial" w:cs="Arial"/>
          <w:sz w:val="18"/>
          <w:szCs w:val="18"/>
        </w:rPr>
        <w:t xml:space="preserve"> </w:t>
      </w:r>
      <w:r>
        <w:rPr>
          <w:rFonts w:ascii="Arial" w:hAnsi="Arial" w:cs="Arial"/>
          <w:sz w:val="18"/>
          <w:szCs w:val="18"/>
        </w:rPr>
        <w:t>prescribed antihypertensive</w:t>
      </w:r>
      <w:r w:rsidR="003147C2">
        <w:rPr>
          <w:rFonts w:ascii="Arial" w:hAnsi="Arial" w:cs="Arial"/>
          <w:sz w:val="18"/>
          <w:szCs w:val="18"/>
        </w:rPr>
        <w:t xml:space="preserve"> medication</w:t>
      </w:r>
      <w:r>
        <w:rPr>
          <w:rFonts w:ascii="Arial" w:hAnsi="Arial" w:cs="Arial"/>
          <w:sz w:val="18"/>
          <w:szCs w:val="18"/>
        </w:rPr>
        <w:t>s include</w:t>
      </w:r>
    </w:p>
    <w:p w14:paraId="68615B91" w14:textId="77777777" w:rsidR="003147C2" w:rsidRDefault="003147C2" w:rsidP="00BB7922">
      <w:pPr>
        <w:pStyle w:val="ListParagraph"/>
        <w:numPr>
          <w:ilvl w:val="2"/>
          <w:numId w:val="13"/>
        </w:numPr>
        <w:spacing w:line="240" w:lineRule="auto"/>
        <w:ind w:left="990"/>
        <w:rPr>
          <w:rFonts w:ascii="Arial" w:hAnsi="Arial" w:cs="Arial"/>
          <w:sz w:val="18"/>
          <w:szCs w:val="18"/>
        </w:rPr>
      </w:pPr>
      <w:r>
        <w:rPr>
          <w:rFonts w:ascii="Arial" w:hAnsi="Arial" w:cs="Arial"/>
          <w:sz w:val="18"/>
          <w:szCs w:val="18"/>
        </w:rPr>
        <w:t xml:space="preserve">ACE inhibitors like </w:t>
      </w:r>
      <w:r w:rsidR="004266AF">
        <w:rPr>
          <w:rFonts w:ascii="Arial" w:hAnsi="Arial" w:cs="Arial"/>
          <w:sz w:val="18"/>
          <w:szCs w:val="18"/>
        </w:rPr>
        <w:t>Prinivil</w:t>
      </w:r>
      <w:r w:rsidR="00CE302D" w:rsidRPr="00BB7922">
        <w:rPr>
          <w:rFonts w:ascii="Arial" w:hAnsi="Arial" w:cs="Arial"/>
          <w:sz w:val="18"/>
          <w:szCs w:val="18"/>
          <w:vertAlign w:val="superscript"/>
        </w:rPr>
        <w:t>®</w:t>
      </w:r>
      <w:r>
        <w:rPr>
          <w:rFonts w:ascii="Arial" w:hAnsi="Arial" w:cs="Arial"/>
          <w:sz w:val="18"/>
          <w:szCs w:val="18"/>
        </w:rPr>
        <w:t xml:space="preserve"> (l</w:t>
      </w:r>
      <w:r w:rsidR="008C5A78" w:rsidRPr="00201602">
        <w:rPr>
          <w:rFonts w:ascii="Arial" w:hAnsi="Arial" w:cs="Arial"/>
          <w:sz w:val="18"/>
          <w:szCs w:val="18"/>
        </w:rPr>
        <w:t>isinopril</w:t>
      </w:r>
      <w:r>
        <w:rPr>
          <w:rFonts w:ascii="Arial" w:hAnsi="Arial" w:cs="Arial"/>
          <w:sz w:val="18"/>
          <w:szCs w:val="18"/>
        </w:rPr>
        <w:t>)</w:t>
      </w:r>
      <w:r w:rsidR="00CE302D">
        <w:rPr>
          <w:rFonts w:ascii="Arial" w:hAnsi="Arial" w:cs="Arial"/>
          <w:sz w:val="18"/>
          <w:szCs w:val="18"/>
        </w:rPr>
        <w:t>,</w:t>
      </w:r>
      <w:r w:rsidR="008C5A78" w:rsidRPr="00201602">
        <w:rPr>
          <w:rFonts w:ascii="Arial" w:hAnsi="Arial" w:cs="Arial"/>
          <w:sz w:val="18"/>
          <w:szCs w:val="18"/>
        </w:rPr>
        <w:t xml:space="preserve"> </w:t>
      </w:r>
      <w:r>
        <w:rPr>
          <w:rFonts w:ascii="Arial" w:hAnsi="Arial" w:cs="Arial"/>
          <w:sz w:val="18"/>
          <w:szCs w:val="18"/>
        </w:rPr>
        <w:t>Vasotec</w:t>
      </w:r>
      <w:r w:rsidR="00CE302D" w:rsidRPr="00531696">
        <w:rPr>
          <w:rFonts w:ascii="Arial" w:hAnsi="Arial" w:cs="Arial"/>
          <w:sz w:val="18"/>
          <w:szCs w:val="18"/>
          <w:vertAlign w:val="superscript"/>
        </w:rPr>
        <w:t>®</w:t>
      </w:r>
      <w:r>
        <w:rPr>
          <w:rFonts w:ascii="Arial" w:hAnsi="Arial" w:cs="Arial"/>
          <w:sz w:val="18"/>
          <w:szCs w:val="18"/>
        </w:rPr>
        <w:t xml:space="preserve"> (enalapril)</w:t>
      </w:r>
      <w:r w:rsidR="00CE302D">
        <w:rPr>
          <w:rFonts w:ascii="Arial" w:hAnsi="Arial" w:cs="Arial"/>
          <w:sz w:val="18"/>
          <w:szCs w:val="18"/>
        </w:rPr>
        <w:t xml:space="preserve"> </w:t>
      </w:r>
      <w:r w:rsidR="00587E8B">
        <w:rPr>
          <w:rFonts w:ascii="Arial" w:hAnsi="Arial" w:cs="Arial"/>
          <w:sz w:val="18"/>
          <w:szCs w:val="18"/>
        </w:rPr>
        <w:t>and</w:t>
      </w:r>
      <w:r w:rsidR="00CE302D">
        <w:rPr>
          <w:rFonts w:ascii="Arial" w:hAnsi="Arial" w:cs="Arial"/>
          <w:sz w:val="18"/>
          <w:szCs w:val="18"/>
        </w:rPr>
        <w:t xml:space="preserve"> Altace</w:t>
      </w:r>
      <w:r w:rsidR="00CE302D" w:rsidRPr="00531696">
        <w:rPr>
          <w:rFonts w:ascii="Arial" w:hAnsi="Arial" w:cs="Arial"/>
          <w:sz w:val="18"/>
          <w:szCs w:val="18"/>
          <w:vertAlign w:val="superscript"/>
        </w:rPr>
        <w:t>®</w:t>
      </w:r>
      <w:r w:rsidR="00CE302D">
        <w:rPr>
          <w:rFonts w:ascii="Arial" w:hAnsi="Arial" w:cs="Arial"/>
          <w:sz w:val="18"/>
          <w:szCs w:val="18"/>
        </w:rPr>
        <w:t xml:space="preserve"> (Ramipril)</w:t>
      </w:r>
    </w:p>
    <w:p w14:paraId="7A02BC8A" w14:textId="77777777" w:rsidR="003147C2" w:rsidRDefault="003147C2" w:rsidP="00BB7922">
      <w:pPr>
        <w:pStyle w:val="ListParagraph"/>
        <w:numPr>
          <w:ilvl w:val="2"/>
          <w:numId w:val="13"/>
        </w:numPr>
        <w:spacing w:line="240" w:lineRule="auto"/>
        <w:ind w:left="990"/>
        <w:rPr>
          <w:rFonts w:ascii="Arial" w:hAnsi="Arial" w:cs="Arial"/>
          <w:sz w:val="18"/>
          <w:szCs w:val="18"/>
        </w:rPr>
      </w:pPr>
      <w:r>
        <w:rPr>
          <w:rFonts w:ascii="Arial" w:hAnsi="Arial" w:cs="Arial"/>
          <w:sz w:val="18"/>
          <w:szCs w:val="18"/>
        </w:rPr>
        <w:t>ARBs like Diovan</w:t>
      </w:r>
      <w:r w:rsidR="00CE302D" w:rsidRPr="00531696">
        <w:rPr>
          <w:rFonts w:ascii="Arial" w:hAnsi="Arial" w:cs="Arial"/>
          <w:sz w:val="18"/>
          <w:szCs w:val="18"/>
          <w:vertAlign w:val="superscript"/>
        </w:rPr>
        <w:t>®</w:t>
      </w:r>
      <w:r>
        <w:rPr>
          <w:rFonts w:ascii="Arial" w:hAnsi="Arial" w:cs="Arial"/>
          <w:sz w:val="18"/>
          <w:szCs w:val="18"/>
        </w:rPr>
        <w:t xml:space="preserve"> (valsartan)</w:t>
      </w:r>
      <w:r w:rsidR="00CE302D">
        <w:rPr>
          <w:rFonts w:ascii="Arial" w:hAnsi="Arial" w:cs="Arial"/>
          <w:sz w:val="18"/>
          <w:szCs w:val="18"/>
        </w:rPr>
        <w:t>,</w:t>
      </w:r>
      <w:r>
        <w:rPr>
          <w:rFonts w:ascii="Arial" w:hAnsi="Arial" w:cs="Arial"/>
          <w:sz w:val="18"/>
          <w:szCs w:val="18"/>
        </w:rPr>
        <w:t xml:space="preserve"> Atacand</w:t>
      </w:r>
      <w:r w:rsidR="00CE302D" w:rsidRPr="00531696">
        <w:rPr>
          <w:rFonts w:ascii="Arial" w:hAnsi="Arial" w:cs="Arial"/>
          <w:sz w:val="18"/>
          <w:szCs w:val="18"/>
          <w:vertAlign w:val="superscript"/>
        </w:rPr>
        <w:t>®</w:t>
      </w:r>
      <w:r>
        <w:rPr>
          <w:rFonts w:ascii="Arial" w:hAnsi="Arial" w:cs="Arial"/>
          <w:sz w:val="18"/>
          <w:szCs w:val="18"/>
        </w:rPr>
        <w:t xml:space="preserve"> (candesartan)</w:t>
      </w:r>
      <w:r w:rsidR="00587E8B">
        <w:rPr>
          <w:rFonts w:ascii="Arial" w:hAnsi="Arial" w:cs="Arial"/>
          <w:sz w:val="18"/>
          <w:szCs w:val="18"/>
        </w:rPr>
        <w:t xml:space="preserve"> and</w:t>
      </w:r>
      <w:r w:rsidR="00CE302D">
        <w:rPr>
          <w:rFonts w:ascii="Arial" w:hAnsi="Arial" w:cs="Arial"/>
          <w:sz w:val="18"/>
          <w:szCs w:val="18"/>
        </w:rPr>
        <w:t xml:space="preserve"> Cozaar</w:t>
      </w:r>
      <w:r w:rsidR="002538E8" w:rsidRPr="00531696">
        <w:rPr>
          <w:rFonts w:ascii="Arial" w:hAnsi="Arial" w:cs="Arial"/>
          <w:sz w:val="18"/>
          <w:szCs w:val="18"/>
          <w:vertAlign w:val="superscript"/>
        </w:rPr>
        <w:t>®</w:t>
      </w:r>
      <w:r w:rsidR="00CE302D">
        <w:rPr>
          <w:rFonts w:ascii="Arial" w:hAnsi="Arial" w:cs="Arial"/>
          <w:sz w:val="18"/>
          <w:szCs w:val="18"/>
        </w:rPr>
        <w:t xml:space="preserve"> (losartan)</w:t>
      </w:r>
    </w:p>
    <w:p w14:paraId="5607E56E" w14:textId="77777777" w:rsidR="003147C2" w:rsidRDefault="003147C2" w:rsidP="00BB7922">
      <w:pPr>
        <w:pStyle w:val="ListParagraph"/>
        <w:numPr>
          <w:ilvl w:val="2"/>
          <w:numId w:val="13"/>
        </w:numPr>
        <w:spacing w:line="240" w:lineRule="auto"/>
        <w:ind w:left="990"/>
        <w:rPr>
          <w:rFonts w:ascii="Arial" w:hAnsi="Arial" w:cs="Arial"/>
          <w:sz w:val="18"/>
          <w:szCs w:val="18"/>
        </w:rPr>
      </w:pPr>
      <w:r>
        <w:rPr>
          <w:rFonts w:ascii="Arial" w:hAnsi="Arial" w:cs="Arial"/>
          <w:sz w:val="18"/>
          <w:szCs w:val="18"/>
        </w:rPr>
        <w:t>Beta blockers like Toprol-XL</w:t>
      </w:r>
      <w:r w:rsidR="002538E8" w:rsidRPr="00531696">
        <w:rPr>
          <w:rFonts w:ascii="Arial" w:hAnsi="Arial" w:cs="Arial"/>
          <w:sz w:val="18"/>
          <w:szCs w:val="18"/>
          <w:vertAlign w:val="superscript"/>
        </w:rPr>
        <w:t>®</w:t>
      </w:r>
      <w:r>
        <w:rPr>
          <w:rFonts w:ascii="Arial" w:hAnsi="Arial" w:cs="Arial"/>
          <w:sz w:val="18"/>
          <w:szCs w:val="18"/>
        </w:rPr>
        <w:t xml:space="preserve"> (metoprolol) </w:t>
      </w:r>
      <w:r w:rsidR="00587E8B">
        <w:rPr>
          <w:rFonts w:ascii="Arial" w:hAnsi="Arial" w:cs="Arial"/>
          <w:sz w:val="18"/>
          <w:szCs w:val="18"/>
        </w:rPr>
        <w:t>and</w:t>
      </w:r>
      <w:r>
        <w:rPr>
          <w:rFonts w:ascii="Arial" w:hAnsi="Arial" w:cs="Arial"/>
          <w:sz w:val="18"/>
          <w:szCs w:val="18"/>
        </w:rPr>
        <w:t xml:space="preserve"> </w:t>
      </w:r>
      <w:r w:rsidR="00CE302D">
        <w:rPr>
          <w:rFonts w:ascii="Arial" w:hAnsi="Arial" w:cs="Arial"/>
          <w:sz w:val="18"/>
          <w:szCs w:val="18"/>
        </w:rPr>
        <w:t>Corgard</w:t>
      </w:r>
      <w:r w:rsidR="002538E8" w:rsidRPr="00531696">
        <w:rPr>
          <w:rFonts w:ascii="Arial" w:hAnsi="Arial" w:cs="Arial"/>
          <w:sz w:val="18"/>
          <w:szCs w:val="18"/>
          <w:vertAlign w:val="superscript"/>
        </w:rPr>
        <w:t>®</w:t>
      </w:r>
      <w:r>
        <w:rPr>
          <w:rFonts w:ascii="Arial" w:hAnsi="Arial" w:cs="Arial"/>
          <w:sz w:val="18"/>
          <w:szCs w:val="18"/>
        </w:rPr>
        <w:t xml:space="preserve"> (</w:t>
      </w:r>
      <w:r w:rsidR="00CE302D">
        <w:rPr>
          <w:rFonts w:ascii="Arial" w:hAnsi="Arial" w:cs="Arial"/>
          <w:sz w:val="18"/>
          <w:szCs w:val="18"/>
        </w:rPr>
        <w:t>nad</w:t>
      </w:r>
      <w:r>
        <w:rPr>
          <w:rFonts w:ascii="Arial" w:hAnsi="Arial" w:cs="Arial"/>
          <w:sz w:val="18"/>
          <w:szCs w:val="18"/>
        </w:rPr>
        <w:t>olol)</w:t>
      </w:r>
    </w:p>
    <w:p w14:paraId="07F98B00" w14:textId="77777777" w:rsidR="003147C2" w:rsidRDefault="003147C2" w:rsidP="00BB7922">
      <w:pPr>
        <w:pStyle w:val="ListParagraph"/>
        <w:numPr>
          <w:ilvl w:val="2"/>
          <w:numId w:val="13"/>
        </w:numPr>
        <w:spacing w:line="240" w:lineRule="auto"/>
        <w:ind w:left="990"/>
        <w:rPr>
          <w:rFonts w:ascii="Arial" w:hAnsi="Arial" w:cs="Arial"/>
          <w:sz w:val="18"/>
          <w:szCs w:val="18"/>
        </w:rPr>
      </w:pPr>
      <w:r>
        <w:rPr>
          <w:rFonts w:ascii="Arial" w:hAnsi="Arial" w:cs="Arial"/>
          <w:sz w:val="18"/>
          <w:szCs w:val="18"/>
        </w:rPr>
        <w:t>Calcium channel blockers like Norvasc</w:t>
      </w:r>
      <w:r w:rsidR="002538E8" w:rsidRPr="00531696">
        <w:rPr>
          <w:rFonts w:ascii="Arial" w:hAnsi="Arial" w:cs="Arial"/>
          <w:sz w:val="18"/>
          <w:szCs w:val="18"/>
          <w:vertAlign w:val="superscript"/>
        </w:rPr>
        <w:t>®</w:t>
      </w:r>
      <w:r>
        <w:rPr>
          <w:rFonts w:ascii="Arial" w:hAnsi="Arial" w:cs="Arial"/>
          <w:sz w:val="18"/>
          <w:szCs w:val="18"/>
        </w:rPr>
        <w:t xml:space="preserve"> (amlodipine)</w:t>
      </w:r>
      <w:r w:rsidR="00CE302D">
        <w:rPr>
          <w:rFonts w:ascii="Arial" w:hAnsi="Arial" w:cs="Arial"/>
          <w:sz w:val="18"/>
          <w:szCs w:val="18"/>
        </w:rPr>
        <w:t xml:space="preserve"> </w:t>
      </w:r>
      <w:r w:rsidR="00587E8B">
        <w:rPr>
          <w:rFonts w:ascii="Arial" w:hAnsi="Arial" w:cs="Arial"/>
          <w:sz w:val="18"/>
          <w:szCs w:val="18"/>
        </w:rPr>
        <w:t>and</w:t>
      </w:r>
      <w:r w:rsidR="00CE302D">
        <w:rPr>
          <w:rFonts w:ascii="Arial" w:hAnsi="Arial" w:cs="Arial"/>
          <w:sz w:val="18"/>
          <w:szCs w:val="18"/>
        </w:rPr>
        <w:t xml:space="preserve"> Cardizem</w:t>
      </w:r>
      <w:r w:rsidR="002538E8" w:rsidRPr="00531696">
        <w:rPr>
          <w:rFonts w:ascii="Arial" w:hAnsi="Arial" w:cs="Arial"/>
          <w:sz w:val="18"/>
          <w:szCs w:val="18"/>
          <w:vertAlign w:val="superscript"/>
        </w:rPr>
        <w:t>®</w:t>
      </w:r>
      <w:r w:rsidR="00CE302D">
        <w:rPr>
          <w:rFonts w:ascii="Arial" w:hAnsi="Arial" w:cs="Arial"/>
          <w:sz w:val="18"/>
          <w:szCs w:val="18"/>
        </w:rPr>
        <w:t xml:space="preserve"> (diltiazem)</w:t>
      </w:r>
    </w:p>
    <w:p w14:paraId="0B5630E8" w14:textId="77777777" w:rsidR="00201602" w:rsidRPr="00BB7922" w:rsidRDefault="003147C2" w:rsidP="00BB7922">
      <w:pPr>
        <w:pStyle w:val="ListParagraph"/>
        <w:numPr>
          <w:ilvl w:val="2"/>
          <w:numId w:val="13"/>
        </w:numPr>
        <w:spacing w:line="240" w:lineRule="auto"/>
        <w:ind w:left="990"/>
        <w:rPr>
          <w:rFonts w:ascii="Arial" w:hAnsi="Arial" w:cs="Arial"/>
          <w:sz w:val="18"/>
          <w:szCs w:val="18"/>
        </w:rPr>
      </w:pPr>
      <w:r>
        <w:rPr>
          <w:rFonts w:ascii="Arial" w:hAnsi="Arial" w:cs="Arial"/>
          <w:sz w:val="18"/>
          <w:szCs w:val="18"/>
        </w:rPr>
        <w:t>Diuretics like Lasix</w:t>
      </w:r>
      <w:r w:rsidR="002538E8" w:rsidRPr="00531696">
        <w:rPr>
          <w:rFonts w:ascii="Arial" w:hAnsi="Arial" w:cs="Arial"/>
          <w:sz w:val="18"/>
          <w:szCs w:val="18"/>
          <w:vertAlign w:val="superscript"/>
        </w:rPr>
        <w:t>®</w:t>
      </w:r>
      <w:r>
        <w:rPr>
          <w:rFonts w:ascii="Arial" w:hAnsi="Arial" w:cs="Arial"/>
          <w:sz w:val="18"/>
          <w:szCs w:val="18"/>
        </w:rPr>
        <w:t xml:space="preserve"> (f</w:t>
      </w:r>
      <w:r w:rsidR="008C5A78" w:rsidRPr="00201602">
        <w:rPr>
          <w:rFonts w:ascii="Arial" w:hAnsi="Arial" w:cs="Arial"/>
          <w:sz w:val="18"/>
          <w:szCs w:val="18"/>
        </w:rPr>
        <w:t>urosemid</w:t>
      </w:r>
      <w:r w:rsidR="00201602">
        <w:rPr>
          <w:rFonts w:ascii="Arial" w:hAnsi="Arial" w:cs="Arial"/>
          <w:sz w:val="18"/>
          <w:szCs w:val="18"/>
        </w:rPr>
        <w:t>e</w:t>
      </w:r>
      <w:r>
        <w:rPr>
          <w:rFonts w:ascii="Arial" w:hAnsi="Arial" w:cs="Arial"/>
          <w:sz w:val="18"/>
          <w:szCs w:val="18"/>
        </w:rPr>
        <w:t xml:space="preserve">) </w:t>
      </w:r>
      <w:r w:rsidR="00587E8B">
        <w:rPr>
          <w:rFonts w:ascii="Arial" w:hAnsi="Arial" w:cs="Arial"/>
          <w:sz w:val="18"/>
          <w:szCs w:val="18"/>
        </w:rPr>
        <w:t xml:space="preserve">and </w:t>
      </w:r>
      <w:r>
        <w:rPr>
          <w:rFonts w:ascii="Arial" w:hAnsi="Arial" w:cs="Arial"/>
          <w:sz w:val="18"/>
          <w:szCs w:val="18"/>
        </w:rPr>
        <w:t>Microzide</w:t>
      </w:r>
      <w:r w:rsidR="002538E8" w:rsidRPr="00531696">
        <w:rPr>
          <w:rFonts w:ascii="Arial" w:hAnsi="Arial" w:cs="Arial"/>
          <w:sz w:val="18"/>
          <w:szCs w:val="18"/>
          <w:vertAlign w:val="superscript"/>
        </w:rPr>
        <w:t>®</w:t>
      </w:r>
      <w:r>
        <w:rPr>
          <w:rFonts w:ascii="Arial" w:hAnsi="Arial" w:cs="Arial"/>
          <w:sz w:val="18"/>
          <w:szCs w:val="18"/>
        </w:rPr>
        <w:t xml:space="preserve"> (hydroch</w:t>
      </w:r>
      <w:r w:rsidR="002538E8">
        <w:rPr>
          <w:rFonts w:ascii="Arial" w:hAnsi="Arial" w:cs="Arial"/>
          <w:sz w:val="18"/>
          <w:szCs w:val="18"/>
        </w:rPr>
        <w:t>lor</w:t>
      </w:r>
      <w:r>
        <w:rPr>
          <w:rFonts w:ascii="Arial" w:hAnsi="Arial" w:cs="Arial"/>
          <w:sz w:val="18"/>
          <w:szCs w:val="18"/>
        </w:rPr>
        <w:t>othiazide</w:t>
      </w:r>
      <w:r w:rsidR="00201602">
        <w:rPr>
          <w:rFonts w:ascii="Arial" w:hAnsi="Arial" w:cs="Arial"/>
          <w:sz w:val="18"/>
          <w:szCs w:val="18"/>
        </w:rPr>
        <w:t>, HCTZ</w:t>
      </w:r>
      <w:r>
        <w:rPr>
          <w:rFonts w:ascii="Arial" w:hAnsi="Arial" w:cs="Arial"/>
          <w:sz w:val="18"/>
          <w:szCs w:val="18"/>
        </w:rPr>
        <w:t>)</w:t>
      </w:r>
    </w:p>
    <w:p w14:paraId="049EE6B6" w14:textId="77777777" w:rsidR="00201602" w:rsidRDefault="008C5A78" w:rsidP="001300A4">
      <w:pPr>
        <w:pStyle w:val="ListParagraph"/>
        <w:numPr>
          <w:ilvl w:val="1"/>
          <w:numId w:val="13"/>
        </w:numPr>
        <w:spacing w:line="240" w:lineRule="auto"/>
        <w:ind w:left="540" w:hanging="180"/>
        <w:rPr>
          <w:rFonts w:ascii="Arial" w:hAnsi="Arial" w:cs="Arial"/>
          <w:sz w:val="18"/>
          <w:szCs w:val="18"/>
        </w:rPr>
      </w:pPr>
      <w:r w:rsidRPr="00201602">
        <w:rPr>
          <w:rFonts w:ascii="Arial" w:hAnsi="Arial" w:cs="Arial"/>
          <w:sz w:val="18"/>
          <w:szCs w:val="18"/>
        </w:rPr>
        <w:t xml:space="preserve">Taking a correct </w:t>
      </w:r>
      <w:r w:rsidR="00CE302D">
        <w:rPr>
          <w:rFonts w:ascii="Arial" w:hAnsi="Arial" w:cs="Arial"/>
          <w:sz w:val="18"/>
          <w:szCs w:val="18"/>
        </w:rPr>
        <w:t>blood pressure</w:t>
      </w:r>
      <w:r w:rsidR="00CE302D" w:rsidRPr="00201602">
        <w:rPr>
          <w:rFonts w:ascii="Arial" w:hAnsi="Arial" w:cs="Arial"/>
          <w:sz w:val="18"/>
          <w:szCs w:val="18"/>
        </w:rPr>
        <w:t xml:space="preserve"> </w:t>
      </w:r>
      <w:r w:rsidRPr="00201602">
        <w:rPr>
          <w:rFonts w:ascii="Arial" w:hAnsi="Arial" w:cs="Arial"/>
          <w:sz w:val="18"/>
          <w:szCs w:val="18"/>
        </w:rPr>
        <w:t xml:space="preserve">reading is </w:t>
      </w:r>
      <w:r w:rsidR="00201602">
        <w:rPr>
          <w:rFonts w:ascii="Arial" w:hAnsi="Arial" w:cs="Arial"/>
          <w:sz w:val="18"/>
          <w:szCs w:val="18"/>
        </w:rPr>
        <w:t>critical for</w:t>
      </w:r>
      <w:r w:rsidRPr="00201602">
        <w:rPr>
          <w:rFonts w:ascii="Arial" w:hAnsi="Arial" w:cs="Arial"/>
          <w:sz w:val="18"/>
          <w:szCs w:val="18"/>
        </w:rPr>
        <w:t xml:space="preserve"> </w:t>
      </w:r>
      <w:r w:rsidR="00CE302D">
        <w:rPr>
          <w:rFonts w:ascii="Arial" w:hAnsi="Arial" w:cs="Arial"/>
          <w:sz w:val="18"/>
          <w:szCs w:val="18"/>
        </w:rPr>
        <w:t>selecting</w:t>
      </w:r>
      <w:r w:rsidR="00CE302D" w:rsidRPr="00201602">
        <w:rPr>
          <w:rFonts w:ascii="Arial" w:hAnsi="Arial" w:cs="Arial"/>
          <w:sz w:val="18"/>
          <w:szCs w:val="18"/>
        </w:rPr>
        <w:t xml:space="preserve"> </w:t>
      </w:r>
      <w:r w:rsidR="00201602">
        <w:rPr>
          <w:rFonts w:ascii="Arial" w:hAnsi="Arial" w:cs="Arial"/>
          <w:sz w:val="18"/>
          <w:szCs w:val="18"/>
        </w:rPr>
        <w:t xml:space="preserve">the </w:t>
      </w:r>
      <w:r w:rsidRPr="00201602">
        <w:rPr>
          <w:rFonts w:ascii="Arial" w:hAnsi="Arial" w:cs="Arial"/>
          <w:sz w:val="18"/>
          <w:szCs w:val="18"/>
        </w:rPr>
        <w:t xml:space="preserve">correct </w:t>
      </w:r>
      <w:r w:rsidR="003147C2">
        <w:rPr>
          <w:rFonts w:ascii="Arial" w:hAnsi="Arial" w:cs="Arial"/>
          <w:sz w:val="18"/>
          <w:szCs w:val="18"/>
        </w:rPr>
        <w:t xml:space="preserve">type and </w:t>
      </w:r>
      <w:r w:rsidR="00201602">
        <w:rPr>
          <w:rFonts w:ascii="Arial" w:hAnsi="Arial" w:cs="Arial"/>
          <w:sz w:val="18"/>
          <w:szCs w:val="18"/>
        </w:rPr>
        <w:t xml:space="preserve">dose of </w:t>
      </w:r>
      <w:r w:rsidR="003147C2">
        <w:rPr>
          <w:rFonts w:ascii="Arial" w:hAnsi="Arial" w:cs="Arial"/>
          <w:sz w:val="18"/>
          <w:szCs w:val="18"/>
        </w:rPr>
        <w:t xml:space="preserve">antihypertensive </w:t>
      </w:r>
      <w:r w:rsidR="00201602">
        <w:rPr>
          <w:rFonts w:ascii="Arial" w:hAnsi="Arial" w:cs="Arial"/>
          <w:sz w:val="18"/>
          <w:szCs w:val="18"/>
        </w:rPr>
        <w:t>medication</w:t>
      </w:r>
    </w:p>
    <w:p w14:paraId="5F0590F5" w14:textId="77777777" w:rsidR="00201602" w:rsidRPr="000A6731" w:rsidRDefault="00587E8B" w:rsidP="001300A4">
      <w:pPr>
        <w:pStyle w:val="ListParagraph"/>
        <w:numPr>
          <w:ilvl w:val="0"/>
          <w:numId w:val="13"/>
        </w:numPr>
        <w:spacing w:line="240" w:lineRule="auto"/>
        <w:rPr>
          <w:rFonts w:ascii="Arial" w:hAnsi="Arial" w:cs="Arial"/>
          <w:sz w:val="18"/>
          <w:szCs w:val="18"/>
        </w:rPr>
      </w:pPr>
      <w:r w:rsidRPr="000A6731">
        <w:rPr>
          <w:rFonts w:ascii="Arial" w:hAnsi="Arial" w:cs="Arial"/>
          <w:sz w:val="18"/>
          <w:szCs w:val="18"/>
        </w:rPr>
        <w:t xml:space="preserve">Medications </w:t>
      </w:r>
      <w:r w:rsidR="00201602" w:rsidRPr="000A6731">
        <w:rPr>
          <w:rFonts w:ascii="Arial" w:hAnsi="Arial" w:cs="Arial"/>
          <w:sz w:val="18"/>
          <w:szCs w:val="18"/>
        </w:rPr>
        <w:t>to lower cholesterol</w:t>
      </w:r>
    </w:p>
    <w:p w14:paraId="7396F3B9" w14:textId="77777777" w:rsidR="00587E8B" w:rsidRDefault="00587E8B" w:rsidP="001300A4">
      <w:pPr>
        <w:pStyle w:val="ListParagraph"/>
        <w:numPr>
          <w:ilvl w:val="1"/>
          <w:numId w:val="13"/>
        </w:numPr>
        <w:spacing w:line="240" w:lineRule="auto"/>
        <w:ind w:left="540" w:hanging="180"/>
        <w:rPr>
          <w:rFonts w:ascii="Arial" w:hAnsi="Arial" w:cs="Arial"/>
          <w:sz w:val="18"/>
          <w:szCs w:val="18"/>
        </w:rPr>
      </w:pPr>
      <w:r>
        <w:rPr>
          <w:rFonts w:ascii="Arial" w:hAnsi="Arial" w:cs="Arial"/>
          <w:sz w:val="18"/>
          <w:szCs w:val="18"/>
        </w:rPr>
        <w:t>Statins to lower LDL cholesterol</w:t>
      </w:r>
    </w:p>
    <w:p w14:paraId="0110EF8E" w14:textId="77777777" w:rsidR="00201602" w:rsidRDefault="008C5A78" w:rsidP="00BB7922">
      <w:pPr>
        <w:pStyle w:val="ListParagraph"/>
        <w:numPr>
          <w:ilvl w:val="2"/>
          <w:numId w:val="13"/>
        </w:numPr>
        <w:spacing w:line="240" w:lineRule="auto"/>
        <w:ind w:left="990"/>
        <w:rPr>
          <w:rFonts w:ascii="Arial" w:hAnsi="Arial" w:cs="Arial"/>
          <w:sz w:val="18"/>
          <w:szCs w:val="18"/>
        </w:rPr>
      </w:pPr>
      <w:r w:rsidRPr="00201602">
        <w:rPr>
          <w:rFonts w:ascii="Arial" w:hAnsi="Arial" w:cs="Arial"/>
          <w:sz w:val="18"/>
          <w:szCs w:val="18"/>
        </w:rPr>
        <w:t xml:space="preserve">Common </w:t>
      </w:r>
      <w:r w:rsidR="00201602">
        <w:rPr>
          <w:rFonts w:ascii="Arial" w:hAnsi="Arial" w:cs="Arial"/>
          <w:sz w:val="18"/>
          <w:szCs w:val="18"/>
        </w:rPr>
        <w:t>statins prescribed</w:t>
      </w:r>
      <w:r w:rsidRPr="00201602">
        <w:rPr>
          <w:rFonts w:ascii="Arial" w:hAnsi="Arial" w:cs="Arial"/>
          <w:sz w:val="18"/>
          <w:szCs w:val="18"/>
        </w:rPr>
        <w:t xml:space="preserve"> </w:t>
      </w:r>
      <w:r w:rsidR="00201602">
        <w:rPr>
          <w:rFonts w:ascii="Arial" w:hAnsi="Arial" w:cs="Arial"/>
          <w:sz w:val="18"/>
          <w:szCs w:val="18"/>
        </w:rPr>
        <w:t xml:space="preserve">are </w:t>
      </w:r>
      <w:r w:rsidR="00CE302D">
        <w:rPr>
          <w:rFonts w:ascii="Arial" w:hAnsi="Arial" w:cs="Arial"/>
          <w:sz w:val="18"/>
          <w:szCs w:val="18"/>
        </w:rPr>
        <w:t>Lipitor</w:t>
      </w:r>
      <w:r w:rsidR="002538E8" w:rsidRPr="00531696">
        <w:rPr>
          <w:rFonts w:ascii="Arial" w:hAnsi="Arial" w:cs="Arial"/>
          <w:sz w:val="18"/>
          <w:szCs w:val="18"/>
          <w:vertAlign w:val="superscript"/>
        </w:rPr>
        <w:t>®</w:t>
      </w:r>
      <w:r w:rsidR="00CE302D">
        <w:rPr>
          <w:rFonts w:ascii="Arial" w:hAnsi="Arial" w:cs="Arial"/>
          <w:sz w:val="18"/>
          <w:szCs w:val="18"/>
        </w:rPr>
        <w:t xml:space="preserve"> (a</w:t>
      </w:r>
      <w:r w:rsidRPr="00201602">
        <w:rPr>
          <w:rFonts w:ascii="Arial" w:hAnsi="Arial" w:cs="Arial"/>
          <w:sz w:val="18"/>
          <w:szCs w:val="18"/>
        </w:rPr>
        <w:t>torvast</w:t>
      </w:r>
      <w:r w:rsidR="00201602">
        <w:rPr>
          <w:rFonts w:ascii="Arial" w:hAnsi="Arial" w:cs="Arial"/>
          <w:sz w:val="18"/>
          <w:szCs w:val="18"/>
        </w:rPr>
        <w:t>atin</w:t>
      </w:r>
      <w:r w:rsidR="00CE302D">
        <w:rPr>
          <w:rFonts w:ascii="Arial" w:hAnsi="Arial" w:cs="Arial"/>
          <w:sz w:val="18"/>
          <w:szCs w:val="18"/>
        </w:rPr>
        <w:t>)</w:t>
      </w:r>
      <w:r w:rsidR="00201602">
        <w:rPr>
          <w:rFonts w:ascii="Arial" w:hAnsi="Arial" w:cs="Arial"/>
          <w:sz w:val="18"/>
          <w:szCs w:val="18"/>
        </w:rPr>
        <w:t xml:space="preserve">, </w:t>
      </w:r>
      <w:r w:rsidR="00CE302D">
        <w:rPr>
          <w:rFonts w:ascii="Arial" w:hAnsi="Arial" w:cs="Arial"/>
          <w:sz w:val="18"/>
          <w:szCs w:val="18"/>
        </w:rPr>
        <w:t>Zocor</w:t>
      </w:r>
      <w:r w:rsidR="002538E8" w:rsidRPr="00531696">
        <w:rPr>
          <w:rFonts w:ascii="Arial" w:hAnsi="Arial" w:cs="Arial"/>
          <w:sz w:val="18"/>
          <w:szCs w:val="18"/>
          <w:vertAlign w:val="superscript"/>
        </w:rPr>
        <w:t>®</w:t>
      </w:r>
      <w:r w:rsidR="00CE302D">
        <w:rPr>
          <w:rFonts w:ascii="Arial" w:hAnsi="Arial" w:cs="Arial"/>
          <w:sz w:val="18"/>
          <w:szCs w:val="18"/>
        </w:rPr>
        <w:t xml:space="preserve"> (s</w:t>
      </w:r>
      <w:r w:rsidR="00201602">
        <w:rPr>
          <w:rFonts w:ascii="Arial" w:hAnsi="Arial" w:cs="Arial"/>
          <w:sz w:val="18"/>
          <w:szCs w:val="18"/>
        </w:rPr>
        <w:t>imvastatin</w:t>
      </w:r>
      <w:r w:rsidR="00CE302D">
        <w:rPr>
          <w:rFonts w:ascii="Arial" w:hAnsi="Arial" w:cs="Arial"/>
          <w:sz w:val="18"/>
          <w:szCs w:val="18"/>
        </w:rPr>
        <w:t>)</w:t>
      </w:r>
      <w:r w:rsidR="00201602">
        <w:rPr>
          <w:rFonts w:ascii="Arial" w:hAnsi="Arial" w:cs="Arial"/>
          <w:sz w:val="18"/>
          <w:szCs w:val="18"/>
        </w:rPr>
        <w:t xml:space="preserve">, </w:t>
      </w:r>
      <w:r w:rsidR="00CE302D">
        <w:rPr>
          <w:rFonts w:ascii="Arial" w:hAnsi="Arial" w:cs="Arial"/>
          <w:sz w:val="18"/>
          <w:szCs w:val="18"/>
        </w:rPr>
        <w:t>Crestor</w:t>
      </w:r>
      <w:r w:rsidR="002538E8" w:rsidRPr="00531696">
        <w:rPr>
          <w:rFonts w:ascii="Arial" w:hAnsi="Arial" w:cs="Arial"/>
          <w:sz w:val="18"/>
          <w:szCs w:val="18"/>
          <w:vertAlign w:val="superscript"/>
        </w:rPr>
        <w:t>®</w:t>
      </w:r>
      <w:r w:rsidR="00CE302D">
        <w:rPr>
          <w:rFonts w:ascii="Arial" w:hAnsi="Arial" w:cs="Arial"/>
          <w:sz w:val="18"/>
          <w:szCs w:val="18"/>
        </w:rPr>
        <w:t xml:space="preserve"> (r</w:t>
      </w:r>
      <w:r w:rsidR="00201602">
        <w:rPr>
          <w:rFonts w:ascii="Arial" w:hAnsi="Arial" w:cs="Arial"/>
          <w:sz w:val="18"/>
          <w:szCs w:val="18"/>
        </w:rPr>
        <w:t>osuvastatin</w:t>
      </w:r>
      <w:r w:rsidR="00CE302D">
        <w:rPr>
          <w:rFonts w:ascii="Arial" w:hAnsi="Arial" w:cs="Arial"/>
          <w:sz w:val="18"/>
          <w:szCs w:val="18"/>
        </w:rPr>
        <w:t>)</w:t>
      </w:r>
    </w:p>
    <w:p w14:paraId="01C2CB12" w14:textId="77777777" w:rsidR="00587E8B" w:rsidRPr="00BB7922" w:rsidRDefault="00201602" w:rsidP="00BB7922">
      <w:pPr>
        <w:pStyle w:val="ListParagraph"/>
        <w:numPr>
          <w:ilvl w:val="2"/>
          <w:numId w:val="13"/>
        </w:numPr>
        <w:spacing w:line="240" w:lineRule="auto"/>
        <w:ind w:left="990"/>
        <w:rPr>
          <w:rFonts w:ascii="Arial" w:hAnsi="Arial" w:cs="Arial"/>
          <w:b/>
          <w:sz w:val="18"/>
          <w:szCs w:val="18"/>
        </w:rPr>
      </w:pPr>
      <w:r w:rsidRPr="00201602">
        <w:rPr>
          <w:rFonts w:ascii="Arial" w:hAnsi="Arial" w:cs="Arial"/>
          <w:sz w:val="18"/>
          <w:szCs w:val="18"/>
        </w:rPr>
        <w:t xml:space="preserve">Statins should be taken at night because most </w:t>
      </w:r>
      <w:r w:rsidR="00CE302D" w:rsidRPr="00201602">
        <w:rPr>
          <w:rFonts w:ascii="Arial" w:hAnsi="Arial" w:cs="Arial"/>
          <w:sz w:val="18"/>
          <w:szCs w:val="18"/>
        </w:rPr>
        <w:t>cholesterol</w:t>
      </w:r>
      <w:r w:rsidRPr="00201602">
        <w:rPr>
          <w:rFonts w:ascii="Arial" w:hAnsi="Arial" w:cs="Arial"/>
          <w:sz w:val="18"/>
          <w:szCs w:val="18"/>
        </w:rPr>
        <w:t xml:space="preserve"> is synthesized when dietary intake is at its lowest, which </w:t>
      </w:r>
      <w:r w:rsidR="00CE302D">
        <w:rPr>
          <w:rFonts w:ascii="Arial" w:hAnsi="Arial" w:cs="Arial"/>
          <w:sz w:val="18"/>
          <w:szCs w:val="18"/>
        </w:rPr>
        <w:t>occurs</w:t>
      </w:r>
      <w:r w:rsidR="00CE302D" w:rsidRPr="00201602">
        <w:rPr>
          <w:rFonts w:ascii="Arial" w:hAnsi="Arial" w:cs="Arial"/>
          <w:sz w:val="18"/>
          <w:szCs w:val="18"/>
        </w:rPr>
        <w:t xml:space="preserve"> </w:t>
      </w:r>
      <w:r w:rsidRPr="00201602">
        <w:rPr>
          <w:rFonts w:ascii="Arial" w:hAnsi="Arial" w:cs="Arial"/>
          <w:sz w:val="18"/>
          <w:szCs w:val="18"/>
        </w:rPr>
        <w:t>overnight</w:t>
      </w:r>
    </w:p>
    <w:p w14:paraId="28F512A9" w14:textId="77777777" w:rsidR="00D23943" w:rsidRPr="00201602" w:rsidRDefault="00587E8B" w:rsidP="001300A4">
      <w:pPr>
        <w:pStyle w:val="ListParagraph"/>
        <w:numPr>
          <w:ilvl w:val="1"/>
          <w:numId w:val="13"/>
        </w:numPr>
        <w:spacing w:line="240" w:lineRule="auto"/>
        <w:ind w:left="540" w:hanging="180"/>
        <w:rPr>
          <w:rFonts w:ascii="Arial" w:hAnsi="Arial" w:cs="Arial"/>
          <w:b/>
          <w:sz w:val="18"/>
          <w:szCs w:val="18"/>
        </w:rPr>
      </w:pPr>
      <w:r>
        <w:rPr>
          <w:rFonts w:ascii="Arial" w:hAnsi="Arial" w:cs="Arial"/>
          <w:sz w:val="18"/>
          <w:szCs w:val="18"/>
        </w:rPr>
        <w:t>Other medications used to lower LDL cholesterol and triglycerides and increase HDL cholesterol are nicotinic acid, fibrates, and bile acid sequestrants</w:t>
      </w:r>
    </w:p>
    <w:p w14:paraId="5CD9A74F" w14:textId="77777777" w:rsidR="00201602" w:rsidRPr="00201602" w:rsidRDefault="00201602" w:rsidP="00201602">
      <w:pPr>
        <w:pStyle w:val="ListParagraph"/>
        <w:spacing w:line="240" w:lineRule="auto"/>
        <w:ind w:left="540"/>
        <w:rPr>
          <w:rFonts w:ascii="Arial" w:hAnsi="Arial" w:cs="Arial"/>
          <w:b/>
          <w:sz w:val="18"/>
          <w:szCs w:val="18"/>
        </w:rPr>
      </w:pPr>
    </w:p>
    <w:p w14:paraId="24F45EF3" w14:textId="77777777" w:rsidR="00692DB3" w:rsidRDefault="00692DB3" w:rsidP="00692DB3">
      <w:pPr>
        <w:rPr>
          <w:rFonts w:ascii="Arial" w:hAnsi="Arial" w:cs="Arial"/>
          <w:b/>
          <w:sz w:val="18"/>
          <w:szCs w:val="18"/>
        </w:rPr>
      </w:pPr>
      <w:r w:rsidRPr="001D263E">
        <w:rPr>
          <w:rFonts w:ascii="Arial" w:hAnsi="Arial" w:cs="Arial"/>
          <w:b/>
          <w:sz w:val="18"/>
          <w:szCs w:val="18"/>
        </w:rPr>
        <w:t>References</w:t>
      </w:r>
    </w:p>
    <w:p w14:paraId="4DEB58F5" w14:textId="77777777" w:rsidR="00141645" w:rsidRDefault="00141645" w:rsidP="001300A4">
      <w:pPr>
        <w:pStyle w:val="BodyText"/>
        <w:numPr>
          <w:ilvl w:val="0"/>
          <w:numId w:val="3"/>
        </w:numPr>
        <w:spacing w:before="1"/>
        <w:rPr>
          <w:rFonts w:ascii="Arial" w:hAnsi="Arial" w:cs="Arial"/>
          <w:sz w:val="16"/>
          <w:szCs w:val="16"/>
        </w:rPr>
      </w:pPr>
      <w:r>
        <w:rPr>
          <w:rFonts w:ascii="Arial" w:hAnsi="Arial" w:cs="Arial"/>
          <w:sz w:val="16"/>
          <w:szCs w:val="16"/>
        </w:rPr>
        <w:t xml:space="preserve">American Heart Association. </w:t>
      </w:r>
      <w:hyperlink r:id="rId19" w:history="1">
        <w:r w:rsidRPr="003B077F">
          <w:rPr>
            <w:rStyle w:val="Hyperlink"/>
            <w:rFonts w:ascii="Arial" w:hAnsi="Arial" w:cs="Arial"/>
            <w:sz w:val="16"/>
            <w:szCs w:val="16"/>
          </w:rPr>
          <w:t>http://www.heart.org/</w:t>
        </w:r>
      </w:hyperlink>
      <w:r>
        <w:rPr>
          <w:rFonts w:ascii="Arial" w:hAnsi="Arial" w:cs="Arial"/>
          <w:sz w:val="16"/>
          <w:szCs w:val="16"/>
        </w:rPr>
        <w:t>. Accessed February 9, 2016.</w:t>
      </w:r>
    </w:p>
    <w:p w14:paraId="58C0902F" w14:textId="77777777" w:rsidR="00692DB3" w:rsidRDefault="00141645" w:rsidP="001300A4">
      <w:pPr>
        <w:pStyle w:val="BodyText"/>
        <w:numPr>
          <w:ilvl w:val="0"/>
          <w:numId w:val="3"/>
        </w:numPr>
        <w:spacing w:before="1"/>
        <w:rPr>
          <w:rFonts w:ascii="Arial" w:hAnsi="Arial" w:cs="Arial"/>
          <w:sz w:val="16"/>
          <w:szCs w:val="16"/>
        </w:rPr>
      </w:pPr>
      <w:r>
        <w:rPr>
          <w:rFonts w:ascii="Arial" w:hAnsi="Arial" w:cs="Arial"/>
          <w:sz w:val="16"/>
          <w:szCs w:val="16"/>
        </w:rPr>
        <w:t xml:space="preserve">Mayo Clinic. High cholesterol. </w:t>
      </w:r>
      <w:hyperlink r:id="rId20" w:history="1">
        <w:r w:rsidRPr="003B077F">
          <w:rPr>
            <w:rStyle w:val="Hyperlink"/>
            <w:rFonts w:ascii="Arial" w:hAnsi="Arial" w:cs="Arial"/>
            <w:sz w:val="16"/>
            <w:szCs w:val="16"/>
          </w:rPr>
          <w:t>http://www.mayoclinic.org/diseases-conditions/high-blood-cholesterol/home/ovc-20181871</w:t>
        </w:r>
      </w:hyperlink>
      <w:r>
        <w:rPr>
          <w:rFonts w:ascii="Arial" w:hAnsi="Arial" w:cs="Arial"/>
          <w:sz w:val="16"/>
          <w:szCs w:val="16"/>
        </w:rPr>
        <w:t>. Accessed February 9, 2016.</w:t>
      </w:r>
    </w:p>
    <w:p w14:paraId="6E684B77" w14:textId="77777777" w:rsidR="0070495C" w:rsidRDefault="0070495C" w:rsidP="001300A4">
      <w:pPr>
        <w:pStyle w:val="BodyText"/>
        <w:numPr>
          <w:ilvl w:val="0"/>
          <w:numId w:val="3"/>
        </w:numPr>
        <w:spacing w:before="1"/>
        <w:rPr>
          <w:rFonts w:ascii="Arial" w:hAnsi="Arial" w:cs="Arial"/>
          <w:sz w:val="16"/>
          <w:szCs w:val="16"/>
        </w:rPr>
      </w:pPr>
      <w:r>
        <w:rPr>
          <w:rFonts w:ascii="Arial" w:hAnsi="Arial" w:cs="Arial"/>
          <w:sz w:val="16"/>
          <w:szCs w:val="16"/>
        </w:rPr>
        <w:t xml:space="preserve">National Heart, Lung and Blood Institute. Calculate your body mass index. </w:t>
      </w:r>
      <w:hyperlink r:id="rId21" w:history="1">
        <w:r w:rsidRPr="003B077F">
          <w:rPr>
            <w:rStyle w:val="Hyperlink"/>
            <w:rFonts w:ascii="Arial" w:hAnsi="Arial" w:cs="Arial"/>
            <w:sz w:val="16"/>
            <w:szCs w:val="16"/>
          </w:rPr>
          <w:t>http://www.nhlbi.nih.gov/health/educational/lose_wt/BMI/bmicalc.htm</w:t>
        </w:r>
      </w:hyperlink>
      <w:r>
        <w:rPr>
          <w:rFonts w:ascii="Arial" w:hAnsi="Arial" w:cs="Arial"/>
          <w:sz w:val="16"/>
          <w:szCs w:val="16"/>
        </w:rPr>
        <w:t>. Accessed February 9, 2016.</w:t>
      </w:r>
    </w:p>
    <w:p w14:paraId="3223FFC1" w14:textId="77777777" w:rsidR="00F33509" w:rsidRDefault="00F33509" w:rsidP="001300A4">
      <w:pPr>
        <w:pStyle w:val="BodyText"/>
        <w:numPr>
          <w:ilvl w:val="0"/>
          <w:numId w:val="3"/>
        </w:numPr>
        <w:spacing w:before="1"/>
        <w:rPr>
          <w:rFonts w:ascii="Arial" w:hAnsi="Arial" w:cs="Arial"/>
          <w:sz w:val="16"/>
          <w:szCs w:val="16"/>
        </w:rPr>
      </w:pPr>
      <w:r>
        <w:rPr>
          <w:rFonts w:ascii="Arial" w:hAnsi="Arial" w:cs="Arial"/>
          <w:sz w:val="16"/>
          <w:szCs w:val="16"/>
        </w:rPr>
        <w:t xml:space="preserve">Centers for Disease Control and Prevention. High blood pressure facts. </w:t>
      </w:r>
      <w:hyperlink r:id="rId22" w:history="1">
        <w:r w:rsidRPr="003B077F">
          <w:rPr>
            <w:rStyle w:val="Hyperlink"/>
            <w:rFonts w:ascii="Arial" w:hAnsi="Arial" w:cs="Arial"/>
            <w:sz w:val="16"/>
            <w:szCs w:val="16"/>
          </w:rPr>
          <w:t>http://www.cdc.gov/bloodpressure/facts.htm</w:t>
        </w:r>
      </w:hyperlink>
      <w:r>
        <w:rPr>
          <w:rFonts w:ascii="Arial" w:hAnsi="Arial" w:cs="Arial"/>
          <w:sz w:val="16"/>
          <w:szCs w:val="16"/>
        </w:rPr>
        <w:t>. Updated February 19, 2015. Accessed February 10, 2016.</w:t>
      </w:r>
    </w:p>
    <w:p w14:paraId="2A175BC4" w14:textId="77777777" w:rsidR="00A66C39" w:rsidRDefault="00A66C39" w:rsidP="001300A4">
      <w:pPr>
        <w:pStyle w:val="BodyText"/>
        <w:numPr>
          <w:ilvl w:val="0"/>
          <w:numId w:val="3"/>
        </w:numPr>
        <w:spacing w:before="1"/>
        <w:rPr>
          <w:rFonts w:ascii="Arial" w:hAnsi="Arial" w:cs="Arial"/>
          <w:sz w:val="16"/>
          <w:szCs w:val="16"/>
        </w:rPr>
      </w:pPr>
      <w:r>
        <w:rPr>
          <w:rFonts w:ascii="Arial" w:hAnsi="Arial" w:cs="Arial"/>
          <w:sz w:val="16"/>
          <w:szCs w:val="16"/>
        </w:rPr>
        <w:t xml:space="preserve">Centers for Disease Control: Division for Heart Disease and Stroke Prevention. Cholesterol fact sheet. </w:t>
      </w:r>
      <w:hyperlink r:id="rId23" w:history="1">
        <w:r w:rsidRPr="003B077F">
          <w:rPr>
            <w:rStyle w:val="Hyperlink"/>
            <w:rFonts w:ascii="Arial" w:hAnsi="Arial" w:cs="Arial"/>
            <w:sz w:val="16"/>
            <w:szCs w:val="16"/>
          </w:rPr>
          <w:t>http://www.cdc.gov/dhdsp/data_statistics/fact_sheets/fs_cholesterol.htm</w:t>
        </w:r>
      </w:hyperlink>
      <w:r>
        <w:rPr>
          <w:rFonts w:ascii="Arial" w:hAnsi="Arial" w:cs="Arial"/>
          <w:sz w:val="16"/>
          <w:szCs w:val="16"/>
        </w:rPr>
        <w:t>. Updated April 30, 2015. Accessed February 10, 2016.</w:t>
      </w:r>
    </w:p>
    <w:p w14:paraId="5D284113" w14:textId="77777777" w:rsidR="00D23943" w:rsidRDefault="00D23943" w:rsidP="001300A4">
      <w:pPr>
        <w:pStyle w:val="BodyText"/>
        <w:numPr>
          <w:ilvl w:val="0"/>
          <w:numId w:val="3"/>
        </w:numPr>
        <w:spacing w:before="1"/>
        <w:rPr>
          <w:rFonts w:ascii="Arial" w:hAnsi="Arial" w:cs="Arial"/>
          <w:sz w:val="16"/>
          <w:szCs w:val="16"/>
        </w:rPr>
      </w:pPr>
      <w:r>
        <w:rPr>
          <w:rFonts w:ascii="Arial" w:hAnsi="Arial" w:cs="Arial"/>
          <w:sz w:val="16"/>
          <w:szCs w:val="16"/>
        </w:rPr>
        <w:t xml:space="preserve">National Institute of Diabetes and Digestive and Kidney Diseases. Overweight and obesity statistics. </w:t>
      </w:r>
      <w:hyperlink r:id="rId24" w:history="1">
        <w:r w:rsidRPr="003B077F">
          <w:rPr>
            <w:rStyle w:val="Hyperlink"/>
            <w:rFonts w:ascii="Arial" w:hAnsi="Arial" w:cs="Arial"/>
            <w:sz w:val="16"/>
            <w:szCs w:val="16"/>
          </w:rPr>
          <w:t>http://www.niddk.nih.gov/health-information/health-statistics/Pages/overweight-obesity-statistics.aspx</w:t>
        </w:r>
      </w:hyperlink>
      <w:r>
        <w:rPr>
          <w:rFonts w:ascii="Arial" w:hAnsi="Arial" w:cs="Arial"/>
          <w:sz w:val="16"/>
          <w:szCs w:val="16"/>
        </w:rPr>
        <w:t>. Updated October 2012. Accessed February 10, 2016.</w:t>
      </w:r>
    </w:p>
    <w:p w14:paraId="6C554BB1" w14:textId="77777777" w:rsidR="00756FC3" w:rsidRDefault="00756FC3" w:rsidP="001300A4">
      <w:pPr>
        <w:pStyle w:val="BodyText"/>
        <w:numPr>
          <w:ilvl w:val="0"/>
          <w:numId w:val="3"/>
        </w:numPr>
        <w:spacing w:before="1"/>
        <w:rPr>
          <w:rFonts w:ascii="Arial" w:hAnsi="Arial" w:cs="Arial"/>
          <w:sz w:val="16"/>
          <w:szCs w:val="16"/>
        </w:rPr>
      </w:pPr>
      <w:r>
        <w:rPr>
          <w:rFonts w:ascii="Arial" w:hAnsi="Arial" w:cs="Arial"/>
          <w:sz w:val="16"/>
          <w:szCs w:val="16"/>
        </w:rPr>
        <w:t xml:space="preserve">Centers for Disease Control and Prevention: Division of Nutrition, Physical Activity and Obesity. Adult obesity facts. </w:t>
      </w:r>
      <w:hyperlink r:id="rId25" w:history="1">
        <w:r w:rsidRPr="003B077F">
          <w:rPr>
            <w:rStyle w:val="Hyperlink"/>
            <w:rFonts w:ascii="Arial" w:hAnsi="Arial" w:cs="Arial"/>
            <w:sz w:val="16"/>
            <w:szCs w:val="16"/>
          </w:rPr>
          <w:t>http://www.cdc.gov/obesity/data/adult.html</w:t>
        </w:r>
      </w:hyperlink>
      <w:r>
        <w:rPr>
          <w:rFonts w:ascii="Arial" w:hAnsi="Arial" w:cs="Arial"/>
          <w:sz w:val="16"/>
          <w:szCs w:val="16"/>
        </w:rPr>
        <w:t>. Updated September 21, 2015. Accessed February 10, 2016.</w:t>
      </w:r>
    </w:p>
    <w:p w14:paraId="1F45C4AE" w14:textId="77777777" w:rsidR="007D094A" w:rsidRDefault="007D094A" w:rsidP="001300A4">
      <w:pPr>
        <w:pStyle w:val="BodyText"/>
        <w:numPr>
          <w:ilvl w:val="0"/>
          <w:numId w:val="3"/>
        </w:numPr>
        <w:spacing w:before="1"/>
        <w:rPr>
          <w:rFonts w:ascii="Arial" w:hAnsi="Arial" w:cs="Arial"/>
          <w:sz w:val="16"/>
          <w:szCs w:val="16"/>
        </w:rPr>
      </w:pPr>
      <w:r>
        <w:rPr>
          <w:rFonts w:ascii="Arial" w:hAnsi="Arial" w:cs="Arial"/>
          <w:sz w:val="16"/>
          <w:szCs w:val="16"/>
        </w:rPr>
        <w:t xml:space="preserve">National Heart, Lung and Blood Institute. Overweight and obesity. </w:t>
      </w:r>
      <w:hyperlink r:id="rId26" w:history="1">
        <w:r w:rsidRPr="003B077F">
          <w:rPr>
            <w:rStyle w:val="Hyperlink"/>
            <w:rFonts w:ascii="Arial" w:hAnsi="Arial" w:cs="Arial"/>
            <w:sz w:val="16"/>
            <w:szCs w:val="16"/>
          </w:rPr>
          <w:t>http://www.nhlbi.nih.gov/health/health-topics/topics/obe</w:t>
        </w:r>
      </w:hyperlink>
      <w:r>
        <w:rPr>
          <w:rFonts w:ascii="Arial" w:hAnsi="Arial" w:cs="Arial"/>
          <w:sz w:val="16"/>
          <w:szCs w:val="16"/>
        </w:rPr>
        <w:t>. Updated July 13, 2012. Accessed February 10, 2016.</w:t>
      </w:r>
    </w:p>
    <w:p w14:paraId="529718F5" w14:textId="77777777" w:rsidR="00383787" w:rsidRDefault="00383787" w:rsidP="001300A4">
      <w:pPr>
        <w:pStyle w:val="BodyText"/>
        <w:numPr>
          <w:ilvl w:val="0"/>
          <w:numId w:val="3"/>
        </w:numPr>
        <w:spacing w:before="1"/>
        <w:rPr>
          <w:rFonts w:ascii="Arial" w:hAnsi="Arial" w:cs="Arial"/>
          <w:sz w:val="16"/>
          <w:szCs w:val="16"/>
        </w:rPr>
      </w:pPr>
      <w:r>
        <w:rPr>
          <w:rFonts w:ascii="Arial" w:hAnsi="Arial" w:cs="Arial"/>
          <w:sz w:val="16"/>
          <w:szCs w:val="16"/>
        </w:rPr>
        <w:t xml:space="preserve">American Heart Association. Understand your risk for high blood pressure. </w:t>
      </w:r>
      <w:hyperlink r:id="rId27" w:anchor=".VruAkfkrKC8" w:history="1">
        <w:r w:rsidRPr="003B077F">
          <w:rPr>
            <w:rStyle w:val="Hyperlink"/>
            <w:rFonts w:ascii="Arial" w:hAnsi="Arial" w:cs="Arial"/>
            <w:sz w:val="16"/>
            <w:szCs w:val="16"/>
          </w:rPr>
          <w:t>http://www.heart.org/HEARTORG/Conditions/HighBloodPressure/UnderstandYourRiskforHighBloodPressure/Understand-Your-Risk-for-High-Blood-Pressure_UCM_002052_Article.jsp#.VruAkfkrKC8</w:t>
        </w:r>
      </w:hyperlink>
      <w:r>
        <w:rPr>
          <w:rFonts w:ascii="Arial" w:hAnsi="Arial" w:cs="Arial"/>
          <w:sz w:val="16"/>
          <w:szCs w:val="16"/>
        </w:rPr>
        <w:t>.  Accessed February 9, 2016.</w:t>
      </w:r>
    </w:p>
    <w:p w14:paraId="09A54F5E" w14:textId="77777777" w:rsidR="00201602" w:rsidRDefault="00201602" w:rsidP="001300A4">
      <w:pPr>
        <w:pStyle w:val="BodyText"/>
        <w:numPr>
          <w:ilvl w:val="0"/>
          <w:numId w:val="3"/>
        </w:numPr>
        <w:spacing w:before="1"/>
        <w:rPr>
          <w:rFonts w:ascii="Arial" w:hAnsi="Arial" w:cs="Arial"/>
          <w:sz w:val="16"/>
          <w:szCs w:val="16"/>
        </w:rPr>
      </w:pPr>
      <w:r>
        <w:rPr>
          <w:rFonts w:ascii="Arial" w:hAnsi="Arial" w:cs="Arial"/>
          <w:sz w:val="16"/>
          <w:szCs w:val="16"/>
        </w:rPr>
        <w:t xml:space="preserve">Centers for Disease Control and Prevention. Cholesterol. </w:t>
      </w:r>
      <w:hyperlink r:id="rId28" w:history="1">
        <w:r w:rsidRPr="003B077F">
          <w:rPr>
            <w:rStyle w:val="Hyperlink"/>
            <w:rFonts w:ascii="Arial" w:hAnsi="Arial" w:cs="Arial"/>
            <w:sz w:val="16"/>
            <w:szCs w:val="16"/>
          </w:rPr>
          <w:t>http://www.cdc.gov/cholesterol/index.htm</w:t>
        </w:r>
      </w:hyperlink>
      <w:r>
        <w:rPr>
          <w:rFonts w:ascii="Arial" w:hAnsi="Arial" w:cs="Arial"/>
          <w:sz w:val="16"/>
          <w:szCs w:val="16"/>
        </w:rPr>
        <w:t>. Updated March 16, 2015. Accessed February 10, 2016.</w:t>
      </w:r>
    </w:p>
    <w:p w14:paraId="25E26CE4" w14:textId="77777777" w:rsidR="00201602" w:rsidRPr="00201602" w:rsidRDefault="00201602" w:rsidP="00201602">
      <w:pPr>
        <w:pStyle w:val="BodyText"/>
        <w:spacing w:before="1"/>
        <w:ind w:left="360" w:firstLine="0"/>
        <w:rPr>
          <w:rFonts w:ascii="Arial" w:hAnsi="Arial" w:cs="Arial"/>
          <w:sz w:val="16"/>
          <w:szCs w:val="16"/>
        </w:rPr>
      </w:pPr>
    </w:p>
    <w:p w14:paraId="7A7832F4" w14:textId="77777777" w:rsidR="00692DB3" w:rsidRDefault="00692DB3" w:rsidP="00692DB3">
      <w:pPr>
        <w:rPr>
          <w:rFonts w:ascii="Arial" w:hAnsi="Arial" w:cs="Arial"/>
          <w:sz w:val="18"/>
          <w:szCs w:val="18"/>
        </w:rPr>
      </w:pPr>
    </w:p>
    <w:p w14:paraId="7047A975" w14:textId="77777777" w:rsidR="00692DB3" w:rsidRDefault="00692DB3" w:rsidP="00692DB3">
      <w:pPr>
        <w:rPr>
          <w:rFonts w:ascii="Arial" w:hAnsi="Arial" w:cs="Arial"/>
          <w:sz w:val="16"/>
          <w:szCs w:val="16"/>
        </w:rPr>
      </w:pPr>
      <w:r w:rsidRPr="0045240F">
        <w:rPr>
          <w:rFonts w:ascii="Arial" w:hAnsi="Arial" w:cs="Arial"/>
          <w:sz w:val="16"/>
          <w:szCs w:val="16"/>
        </w:rPr>
        <w:t>Adapted with permission from Vanguard Medical Group medical assistant professional development training materials.</w:t>
      </w:r>
    </w:p>
    <w:p w14:paraId="083CE039" w14:textId="77777777" w:rsidR="00692DB3" w:rsidRPr="00985B46" w:rsidRDefault="00692DB3" w:rsidP="00692DB3">
      <w:pPr>
        <w:rPr>
          <w:rFonts w:ascii="Arial" w:hAnsi="Arial" w:cs="Arial"/>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p>
    <w:p w14:paraId="2272A1C8" w14:textId="77777777" w:rsidR="0045240F" w:rsidRDefault="0045240F">
      <w:pPr>
        <w:rPr>
          <w:rFonts w:ascii="Arial" w:hAnsi="Arial" w:cs="Arial"/>
          <w:sz w:val="26"/>
          <w:szCs w:val="26"/>
        </w:rPr>
      </w:pPr>
      <w:r>
        <w:rPr>
          <w:rFonts w:ascii="Arial" w:hAnsi="Arial" w:cs="Arial"/>
          <w:sz w:val="26"/>
          <w:szCs w:val="26"/>
        </w:rPr>
        <w:br w:type="page"/>
      </w:r>
    </w:p>
    <w:p w14:paraId="22B53C8A" w14:textId="77777777" w:rsidR="00AD459C" w:rsidRPr="00FA7F11" w:rsidRDefault="00AD459C" w:rsidP="00FA7F11">
      <w:pPr>
        <w:spacing w:after="200"/>
        <w:rPr>
          <w:rFonts w:ascii="Arial" w:hAnsi="Arial" w:cs="Arial"/>
          <w:b/>
          <w:i/>
          <w:sz w:val="16"/>
          <w:szCs w:val="16"/>
        </w:rPr>
      </w:pPr>
      <w:r w:rsidRPr="00FA7F11">
        <w:rPr>
          <w:rFonts w:ascii="Arial" w:hAnsi="Arial" w:cs="Arial"/>
          <w:b/>
          <w:bCs/>
          <w:sz w:val="26"/>
          <w:szCs w:val="26"/>
        </w:rPr>
        <w:lastRenderedPageBreak/>
        <w:t>Pre-</w:t>
      </w:r>
      <w:r w:rsidR="00A67211" w:rsidRPr="00FA7F11">
        <w:rPr>
          <w:rFonts w:ascii="Arial" w:hAnsi="Arial" w:cs="Arial"/>
          <w:b/>
          <w:bCs/>
          <w:sz w:val="26"/>
          <w:szCs w:val="26"/>
        </w:rPr>
        <w:t xml:space="preserve">session </w:t>
      </w:r>
      <w:r w:rsidRPr="00FA7F11">
        <w:rPr>
          <w:rFonts w:ascii="Arial" w:hAnsi="Arial" w:cs="Arial"/>
          <w:b/>
          <w:bCs/>
          <w:sz w:val="26"/>
          <w:szCs w:val="26"/>
        </w:rPr>
        <w:t>learning flashcards</w:t>
      </w:r>
    </w:p>
    <w:p w14:paraId="1DE04D88" w14:textId="77777777" w:rsidR="009F7397" w:rsidRDefault="00AD459C" w:rsidP="00AD459C">
      <w:pPr>
        <w:rPr>
          <w:rFonts w:ascii="Arial" w:hAnsi="Arial" w:cs="Arial"/>
          <w:i/>
          <w:sz w:val="20"/>
          <w:szCs w:val="20"/>
        </w:rPr>
      </w:pPr>
      <w:r w:rsidRPr="00AD459C">
        <w:rPr>
          <w:rFonts w:ascii="Arial" w:hAnsi="Arial" w:cs="Arial"/>
          <w:i/>
          <w:sz w:val="20"/>
          <w:szCs w:val="20"/>
        </w:rPr>
        <w:t xml:space="preserve">Share these flashcards with </w:t>
      </w:r>
      <w:r w:rsidR="00A67211">
        <w:rPr>
          <w:rFonts w:ascii="Arial" w:hAnsi="Arial" w:cs="Arial"/>
          <w:i/>
          <w:sz w:val="20"/>
          <w:szCs w:val="20"/>
        </w:rPr>
        <w:t>session attendees</w:t>
      </w:r>
      <w:r w:rsidRPr="00AD459C">
        <w:rPr>
          <w:rFonts w:ascii="Arial" w:hAnsi="Arial" w:cs="Arial"/>
          <w:i/>
          <w:sz w:val="20"/>
          <w:szCs w:val="20"/>
        </w:rPr>
        <w:t xml:space="preserve"> several days before the session so </w:t>
      </w:r>
      <w:r w:rsidR="00D97282">
        <w:rPr>
          <w:rFonts w:ascii="Arial" w:hAnsi="Arial" w:cs="Arial"/>
          <w:i/>
          <w:sz w:val="20"/>
          <w:szCs w:val="20"/>
        </w:rPr>
        <w:t>they</w:t>
      </w:r>
      <w:r w:rsidRPr="00AD459C">
        <w:rPr>
          <w:rFonts w:ascii="Arial" w:hAnsi="Arial" w:cs="Arial"/>
          <w:i/>
          <w:sz w:val="20"/>
          <w:szCs w:val="20"/>
        </w:rPr>
        <w:t xml:space="preserve"> can come prepared. </w:t>
      </w:r>
      <w:r w:rsidR="00D97282">
        <w:rPr>
          <w:rFonts w:ascii="Arial" w:hAnsi="Arial" w:cs="Arial"/>
          <w:i/>
          <w:sz w:val="20"/>
          <w:szCs w:val="20"/>
        </w:rPr>
        <w:t>Some of the flashcards contain</w:t>
      </w:r>
      <w:r w:rsidR="00DC225C">
        <w:rPr>
          <w:rFonts w:ascii="Arial" w:hAnsi="Arial" w:cs="Arial"/>
          <w:i/>
          <w:sz w:val="20"/>
          <w:szCs w:val="20"/>
        </w:rPr>
        <w:t xml:space="preserve"> highlighted</w:t>
      </w:r>
      <w:r w:rsidR="00D97282">
        <w:rPr>
          <w:rFonts w:ascii="Arial" w:hAnsi="Arial" w:cs="Arial"/>
          <w:i/>
          <w:sz w:val="20"/>
          <w:szCs w:val="20"/>
        </w:rPr>
        <w:t xml:space="preserve"> areas </w:t>
      </w:r>
      <w:r w:rsidR="00DC225C">
        <w:rPr>
          <w:rFonts w:ascii="Arial" w:hAnsi="Arial" w:cs="Arial"/>
          <w:i/>
          <w:sz w:val="20"/>
          <w:szCs w:val="20"/>
        </w:rPr>
        <w:t>where you can</w:t>
      </w:r>
      <w:r w:rsidR="00D97282">
        <w:rPr>
          <w:rFonts w:ascii="Arial" w:hAnsi="Arial" w:cs="Arial"/>
          <w:i/>
          <w:sz w:val="20"/>
          <w:szCs w:val="20"/>
        </w:rPr>
        <w:t xml:space="preserve"> insert details specific to your practice. </w:t>
      </w:r>
      <w:r w:rsidR="009F7397">
        <w:rPr>
          <w:rFonts w:ascii="Arial" w:hAnsi="Arial" w:cs="Arial"/>
          <w:i/>
          <w:sz w:val="20"/>
          <w:szCs w:val="20"/>
        </w:rPr>
        <w:t>Two</w:t>
      </w:r>
      <w:r w:rsidRPr="00AD459C">
        <w:rPr>
          <w:rFonts w:ascii="Arial" w:hAnsi="Arial" w:cs="Arial"/>
          <w:i/>
          <w:sz w:val="20"/>
          <w:szCs w:val="20"/>
        </w:rPr>
        <w:t xml:space="preserve"> blank page</w:t>
      </w:r>
      <w:r w:rsidR="009F7397">
        <w:rPr>
          <w:rFonts w:ascii="Arial" w:hAnsi="Arial" w:cs="Arial"/>
          <w:i/>
          <w:sz w:val="20"/>
          <w:szCs w:val="20"/>
        </w:rPr>
        <w:t>s are</w:t>
      </w:r>
      <w:r w:rsidRPr="00AD459C">
        <w:rPr>
          <w:rFonts w:ascii="Arial" w:hAnsi="Arial" w:cs="Arial"/>
          <w:i/>
          <w:sz w:val="20"/>
          <w:szCs w:val="20"/>
        </w:rPr>
        <w:t xml:space="preserve"> provided </w:t>
      </w:r>
      <w:r w:rsidR="00D97282">
        <w:rPr>
          <w:rFonts w:ascii="Arial" w:hAnsi="Arial" w:cs="Arial"/>
          <w:i/>
          <w:sz w:val="20"/>
          <w:szCs w:val="20"/>
        </w:rPr>
        <w:t>if you’d lik</w:t>
      </w:r>
      <w:r w:rsidR="009F7397">
        <w:rPr>
          <w:rFonts w:ascii="Arial" w:hAnsi="Arial" w:cs="Arial"/>
          <w:i/>
          <w:sz w:val="20"/>
          <w:szCs w:val="20"/>
        </w:rPr>
        <w:t>e to create your own flashcards that are specific to your team or curriculum.</w:t>
      </w:r>
    </w:p>
    <w:p w14:paraId="410B1440" w14:textId="77777777" w:rsidR="009F7397" w:rsidRDefault="009F7397" w:rsidP="00AD459C">
      <w:pPr>
        <w:rPr>
          <w:rFonts w:ascii="Arial" w:hAnsi="Arial" w:cs="Arial"/>
          <w:i/>
          <w:sz w:val="20"/>
          <w:szCs w:val="20"/>
        </w:rPr>
      </w:pPr>
    </w:p>
    <w:p w14:paraId="6114BDC7" w14:textId="77777777" w:rsidR="009F7397" w:rsidRPr="00AD459C" w:rsidRDefault="009F7397" w:rsidP="00AD459C">
      <w:pPr>
        <w:rPr>
          <w:rFonts w:ascii="Arial" w:hAnsi="Arial" w:cs="Arial"/>
          <w:i/>
          <w:sz w:val="20"/>
          <w:szCs w:val="20"/>
        </w:rPr>
      </w:pPr>
      <w:r>
        <w:rPr>
          <w:rFonts w:ascii="Arial" w:hAnsi="Arial" w:cs="Arial"/>
          <w:i/>
          <w:sz w:val="20"/>
          <w:szCs w:val="20"/>
        </w:rPr>
        <w:t xml:space="preserve">Instruct the </w:t>
      </w:r>
      <w:r w:rsidR="00A67211">
        <w:rPr>
          <w:rFonts w:ascii="Arial" w:hAnsi="Arial" w:cs="Arial"/>
          <w:i/>
          <w:sz w:val="20"/>
          <w:szCs w:val="20"/>
        </w:rPr>
        <w:t xml:space="preserve">session attendees </w:t>
      </w:r>
      <w:r>
        <w:rPr>
          <w:rFonts w:ascii="Arial" w:hAnsi="Arial" w:cs="Arial"/>
          <w:i/>
          <w:sz w:val="20"/>
          <w:szCs w:val="20"/>
        </w:rPr>
        <w:t xml:space="preserve">to print the </w:t>
      </w:r>
      <w:r w:rsidR="00A67211">
        <w:rPr>
          <w:rFonts w:ascii="Arial" w:hAnsi="Arial" w:cs="Arial"/>
          <w:i/>
          <w:sz w:val="20"/>
          <w:szCs w:val="20"/>
        </w:rPr>
        <w:t>page</w:t>
      </w:r>
      <w:r w:rsidR="004575FE">
        <w:rPr>
          <w:rFonts w:ascii="Arial" w:hAnsi="Arial" w:cs="Arial"/>
          <w:i/>
          <w:sz w:val="20"/>
          <w:szCs w:val="20"/>
        </w:rPr>
        <w:t xml:space="preserve"> of cards</w:t>
      </w:r>
      <w:r w:rsidR="00A67211">
        <w:rPr>
          <w:rFonts w:ascii="Arial" w:hAnsi="Arial" w:cs="Arial"/>
          <w:i/>
          <w:sz w:val="20"/>
          <w:szCs w:val="20"/>
        </w:rPr>
        <w:t xml:space="preserve">, cut along the </w:t>
      </w:r>
      <w:r w:rsidR="004575FE">
        <w:rPr>
          <w:rFonts w:ascii="Arial" w:hAnsi="Arial" w:cs="Arial"/>
          <w:i/>
          <w:sz w:val="20"/>
          <w:szCs w:val="20"/>
        </w:rPr>
        <w:t xml:space="preserve">dotted </w:t>
      </w:r>
      <w:r w:rsidR="00A67211">
        <w:rPr>
          <w:rFonts w:ascii="Arial" w:hAnsi="Arial" w:cs="Arial"/>
          <w:i/>
          <w:sz w:val="20"/>
          <w:szCs w:val="20"/>
        </w:rPr>
        <w:t>horizontal lines, and then fold vertically</w:t>
      </w:r>
      <w:r w:rsidR="004575FE">
        <w:rPr>
          <w:rFonts w:ascii="Arial" w:hAnsi="Arial" w:cs="Arial"/>
          <w:i/>
          <w:sz w:val="20"/>
          <w:szCs w:val="20"/>
        </w:rPr>
        <w:t xml:space="preserve"> on the solid lines</w:t>
      </w:r>
      <w:r w:rsidR="00A67211">
        <w:rPr>
          <w:rFonts w:ascii="Arial" w:hAnsi="Arial" w:cs="Arial"/>
          <w:i/>
          <w:sz w:val="20"/>
          <w:szCs w:val="20"/>
        </w:rPr>
        <w:t xml:space="preserve"> to create flashcards that </w:t>
      </w:r>
      <w:r w:rsidR="00797D39">
        <w:rPr>
          <w:rFonts w:ascii="Arial" w:hAnsi="Arial" w:cs="Arial"/>
          <w:i/>
          <w:sz w:val="20"/>
          <w:szCs w:val="20"/>
        </w:rPr>
        <w:t xml:space="preserve">they </w:t>
      </w:r>
      <w:r w:rsidR="00A67211">
        <w:rPr>
          <w:rFonts w:ascii="Arial" w:hAnsi="Arial" w:cs="Arial"/>
          <w:i/>
          <w:sz w:val="20"/>
          <w:szCs w:val="20"/>
        </w:rPr>
        <w:t xml:space="preserve">can use to </w:t>
      </w:r>
      <w:r>
        <w:rPr>
          <w:rFonts w:ascii="Arial" w:hAnsi="Arial" w:cs="Arial"/>
          <w:i/>
          <w:sz w:val="20"/>
          <w:szCs w:val="20"/>
        </w:rPr>
        <w:t>quiz themselves</w:t>
      </w:r>
      <w:r w:rsidR="00A67211">
        <w:rPr>
          <w:rFonts w:ascii="Arial" w:hAnsi="Arial" w:cs="Arial"/>
          <w:i/>
          <w:sz w:val="20"/>
          <w:szCs w:val="20"/>
        </w:rPr>
        <w:t xml:space="preserve"> prior to the professional development session</w:t>
      </w:r>
      <w:r>
        <w:rPr>
          <w:rFonts w:ascii="Arial" w:hAnsi="Arial" w:cs="Arial"/>
          <w:i/>
          <w:sz w:val="20"/>
          <w:szCs w:val="20"/>
        </w:rPr>
        <w:t>.</w:t>
      </w:r>
    </w:p>
    <w:p w14:paraId="73C17606" w14:textId="77777777" w:rsidR="00AD459C" w:rsidRPr="00AD459C" w:rsidRDefault="00AD459C">
      <w:pPr>
        <w:rPr>
          <w:rFonts w:ascii="Arial" w:hAnsi="Arial" w:cs="Arial"/>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E27525" w:rsidRPr="00F90B94" w14:paraId="0E5CDE27"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FD9B23F" w14:textId="77777777" w:rsidR="00F90B94" w:rsidRPr="00692DB3" w:rsidRDefault="0083345A" w:rsidP="00BB7922">
            <w:pPr>
              <w:pStyle w:val="ListParagraph"/>
              <w:spacing w:before="0" w:line="276" w:lineRule="auto"/>
              <w:ind w:left="0"/>
              <w:jc w:val="center"/>
              <w:rPr>
                <w:rFonts w:ascii="Arial" w:eastAsiaTheme="minorHAnsi" w:hAnsi="Arial" w:cs="Arial"/>
                <w:i/>
                <w:color w:val="auto"/>
                <w:sz w:val="18"/>
                <w:szCs w:val="18"/>
              </w:rPr>
            </w:pPr>
            <w:r>
              <w:rPr>
                <w:rFonts w:ascii="Arial" w:eastAsiaTheme="minorHAnsi" w:hAnsi="Arial" w:cs="Arial"/>
                <w:i/>
                <w:color w:val="auto"/>
                <w:sz w:val="18"/>
                <w:szCs w:val="18"/>
              </w:rPr>
              <w:t>WHAT IS A NORMAL BLOOD PRESSURE READING?</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D9814A5" w14:textId="77777777" w:rsidR="00F90B94" w:rsidRPr="007B352E" w:rsidRDefault="0083345A" w:rsidP="00FD0030">
            <w:pPr>
              <w:pStyle w:val="ListParagraph"/>
              <w:ind w:left="0"/>
              <w:jc w:val="center"/>
              <w:rPr>
                <w:rFonts w:ascii="Arial" w:eastAsiaTheme="minorHAnsi" w:hAnsi="Arial" w:cs="Arial"/>
                <w:b w:val="0"/>
                <w:color w:val="auto"/>
                <w:sz w:val="20"/>
                <w:szCs w:val="20"/>
              </w:rPr>
            </w:pPr>
            <w:r w:rsidRPr="007B352E">
              <w:rPr>
                <w:rFonts w:ascii="Arial" w:eastAsiaTheme="minorHAnsi" w:hAnsi="Arial" w:cs="Arial"/>
                <w:b w:val="0"/>
                <w:color w:val="auto"/>
                <w:sz w:val="20"/>
                <w:szCs w:val="20"/>
              </w:rPr>
              <w:t>According to the American Heart Association</w:t>
            </w:r>
            <w:r w:rsidR="00FD0030">
              <w:rPr>
                <w:rFonts w:ascii="Arial" w:eastAsiaTheme="minorHAnsi" w:hAnsi="Arial" w:cs="Arial"/>
                <w:b w:val="0"/>
                <w:color w:val="auto"/>
                <w:sz w:val="20"/>
                <w:szCs w:val="20"/>
              </w:rPr>
              <w:t>,</w:t>
            </w:r>
            <w:r w:rsidRPr="007B352E">
              <w:rPr>
                <w:rFonts w:ascii="Arial" w:eastAsiaTheme="minorHAnsi" w:hAnsi="Arial" w:cs="Arial"/>
                <w:b w:val="0"/>
                <w:color w:val="auto"/>
                <w:sz w:val="20"/>
                <w:szCs w:val="20"/>
              </w:rPr>
              <w:t xml:space="preserve"> a normal blood pressure is &lt;120/80 mmHg</w:t>
            </w:r>
          </w:p>
        </w:tc>
      </w:tr>
      <w:tr w:rsidR="00E27525" w:rsidRPr="00F90B94" w14:paraId="78C053BD"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BC33A57" w14:textId="77777777" w:rsidR="00F90B94" w:rsidRPr="009F7397" w:rsidRDefault="0083345A" w:rsidP="00BB7922">
            <w:pPr>
              <w:pStyle w:val="ListParagraph"/>
              <w:ind w:left="0"/>
              <w:jc w:val="center"/>
              <w:rPr>
                <w:rFonts w:ascii="Arial" w:hAnsi="Arial" w:cs="Arial"/>
                <w:b/>
                <w:bCs/>
                <w:i/>
                <w:sz w:val="20"/>
                <w:szCs w:val="20"/>
              </w:rPr>
            </w:pPr>
            <w:r>
              <w:rPr>
                <w:rFonts w:ascii="Arial" w:hAnsi="Arial" w:cs="Arial"/>
                <w:b/>
                <w:bCs/>
                <w:i/>
                <w:sz w:val="20"/>
                <w:szCs w:val="20"/>
              </w:rPr>
              <w:t>HOW MANY NUMBERS DOES A BLOOD PRESSURE READING HAVE?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BA1C99D" w14:textId="77777777" w:rsidR="00F90B94" w:rsidRPr="007B352E" w:rsidRDefault="00F41A93" w:rsidP="00F41A93">
            <w:pPr>
              <w:jc w:val="center"/>
              <w:rPr>
                <w:rFonts w:ascii="Arial" w:hAnsi="Arial" w:cs="Arial"/>
                <w:bCs/>
                <w:sz w:val="20"/>
                <w:szCs w:val="20"/>
              </w:rPr>
            </w:pPr>
            <w:r>
              <w:rPr>
                <w:rFonts w:ascii="Arial" w:hAnsi="Arial" w:cs="Arial"/>
                <w:sz w:val="20"/>
                <w:szCs w:val="20"/>
              </w:rPr>
              <w:t>A b</w:t>
            </w:r>
            <w:r w:rsidR="0083345A" w:rsidRPr="007B352E">
              <w:rPr>
                <w:rFonts w:ascii="Arial" w:hAnsi="Arial" w:cs="Arial"/>
                <w:sz w:val="20"/>
                <w:szCs w:val="20"/>
              </w:rPr>
              <w:t xml:space="preserve">lood pressure </w:t>
            </w:r>
            <w:r>
              <w:rPr>
                <w:rFonts w:ascii="Arial" w:hAnsi="Arial" w:cs="Arial"/>
                <w:sz w:val="20"/>
                <w:szCs w:val="20"/>
              </w:rPr>
              <w:t xml:space="preserve">reading </w:t>
            </w:r>
            <w:r w:rsidR="0083345A" w:rsidRPr="007B352E">
              <w:rPr>
                <w:rFonts w:ascii="Arial" w:hAnsi="Arial" w:cs="Arial"/>
                <w:sz w:val="20"/>
                <w:szCs w:val="20"/>
              </w:rPr>
              <w:t>has two numbers:</w:t>
            </w:r>
            <w:r>
              <w:rPr>
                <w:rFonts w:ascii="Arial" w:hAnsi="Arial" w:cs="Arial"/>
                <w:sz w:val="20"/>
                <w:szCs w:val="20"/>
              </w:rPr>
              <w:t xml:space="preserve"> </w:t>
            </w:r>
            <w:r w:rsidR="00EA786D">
              <w:rPr>
                <w:rFonts w:ascii="Arial" w:hAnsi="Arial" w:cs="Arial"/>
                <w:sz w:val="20"/>
                <w:szCs w:val="20"/>
              </w:rPr>
              <w:t>s</w:t>
            </w:r>
            <w:r w:rsidR="0083345A" w:rsidRPr="007B352E">
              <w:rPr>
                <w:rFonts w:ascii="Arial" w:hAnsi="Arial" w:cs="Arial"/>
                <w:sz w:val="20"/>
                <w:szCs w:val="20"/>
              </w:rPr>
              <w:t>ystolic</w:t>
            </w:r>
            <w:r>
              <w:rPr>
                <w:rFonts w:ascii="Arial" w:hAnsi="Arial" w:cs="Arial"/>
                <w:sz w:val="20"/>
                <w:szCs w:val="20"/>
              </w:rPr>
              <w:t xml:space="preserve"> blood pressure</w:t>
            </w:r>
            <w:r w:rsidR="0083345A" w:rsidRPr="007B352E">
              <w:rPr>
                <w:rFonts w:ascii="Arial" w:hAnsi="Arial" w:cs="Arial"/>
                <w:sz w:val="20"/>
                <w:szCs w:val="20"/>
              </w:rPr>
              <w:t xml:space="preserve"> (top number) </w:t>
            </w:r>
            <w:r>
              <w:rPr>
                <w:rFonts w:ascii="Arial" w:hAnsi="Arial" w:cs="Arial"/>
                <w:sz w:val="20"/>
                <w:szCs w:val="20"/>
              </w:rPr>
              <w:t>and</w:t>
            </w:r>
            <w:r w:rsidRPr="007B352E">
              <w:rPr>
                <w:rFonts w:ascii="Arial" w:hAnsi="Arial" w:cs="Arial"/>
                <w:sz w:val="20"/>
                <w:szCs w:val="20"/>
              </w:rPr>
              <w:t xml:space="preserve"> </w:t>
            </w:r>
            <w:r>
              <w:rPr>
                <w:rFonts w:ascii="Arial" w:hAnsi="Arial" w:cs="Arial"/>
                <w:sz w:val="20"/>
                <w:szCs w:val="20"/>
              </w:rPr>
              <w:t>d</w:t>
            </w:r>
            <w:r w:rsidR="0083345A" w:rsidRPr="007B352E">
              <w:rPr>
                <w:rFonts w:ascii="Arial" w:hAnsi="Arial" w:cs="Arial"/>
                <w:sz w:val="20"/>
                <w:szCs w:val="20"/>
              </w:rPr>
              <w:t>iastolic</w:t>
            </w:r>
            <w:r>
              <w:rPr>
                <w:rFonts w:ascii="Arial" w:hAnsi="Arial" w:cs="Arial"/>
                <w:sz w:val="20"/>
                <w:szCs w:val="20"/>
              </w:rPr>
              <w:t xml:space="preserve"> blood pressure</w:t>
            </w:r>
            <w:r w:rsidR="0083345A" w:rsidRPr="007B352E">
              <w:rPr>
                <w:rFonts w:ascii="Arial" w:hAnsi="Arial" w:cs="Arial"/>
                <w:sz w:val="20"/>
                <w:szCs w:val="20"/>
              </w:rPr>
              <w:t xml:space="preserve"> (bottom number)</w:t>
            </w:r>
          </w:p>
        </w:tc>
      </w:tr>
      <w:tr w:rsidR="00E27525" w:rsidRPr="00F90B94" w14:paraId="5B0267E8"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5597359" w14:textId="77777777" w:rsidR="00F90B94" w:rsidRPr="009F7397" w:rsidRDefault="0083345A" w:rsidP="00F41A93">
            <w:pPr>
              <w:jc w:val="center"/>
              <w:rPr>
                <w:rFonts w:ascii="Arial" w:hAnsi="Arial" w:cs="Arial"/>
                <w:b/>
                <w:bCs/>
                <w:i/>
                <w:sz w:val="20"/>
                <w:szCs w:val="20"/>
              </w:rPr>
            </w:pPr>
            <w:r>
              <w:rPr>
                <w:rFonts w:ascii="Arial" w:hAnsi="Arial" w:cs="Arial"/>
                <w:b/>
                <w:bCs/>
                <w:i/>
                <w:sz w:val="20"/>
                <w:szCs w:val="20"/>
              </w:rPr>
              <w:t>WHAT IS HYPERTENSION (HTN)?</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53AAD035" w14:textId="77777777" w:rsidR="00F90B94" w:rsidRPr="007B352E" w:rsidRDefault="0083345A" w:rsidP="00797D39">
            <w:pPr>
              <w:jc w:val="center"/>
              <w:rPr>
                <w:rFonts w:ascii="Arial" w:hAnsi="Arial" w:cs="Arial"/>
                <w:bCs/>
                <w:sz w:val="20"/>
                <w:szCs w:val="20"/>
              </w:rPr>
            </w:pPr>
            <w:r w:rsidRPr="007B352E">
              <w:rPr>
                <w:rFonts w:ascii="Arial" w:hAnsi="Arial" w:cs="Arial"/>
                <w:bCs/>
                <w:sz w:val="20"/>
                <w:szCs w:val="20"/>
              </w:rPr>
              <w:t>High blood pressure</w:t>
            </w:r>
          </w:p>
        </w:tc>
      </w:tr>
      <w:tr w:rsidR="0083345A" w:rsidRPr="00F90B94" w14:paraId="5D2555BE"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6590348" w14:textId="77777777" w:rsidR="0083345A" w:rsidRPr="009F7397" w:rsidRDefault="0083345A" w:rsidP="00F41A93">
            <w:pPr>
              <w:jc w:val="center"/>
              <w:rPr>
                <w:rFonts w:ascii="Arial" w:hAnsi="Arial" w:cs="Arial"/>
                <w:b/>
                <w:bCs/>
                <w:i/>
                <w:sz w:val="20"/>
                <w:szCs w:val="20"/>
              </w:rPr>
            </w:pPr>
            <w:r>
              <w:rPr>
                <w:rFonts w:ascii="Arial" w:hAnsi="Arial" w:cs="Arial"/>
                <w:b/>
                <w:bCs/>
                <w:i/>
                <w:sz w:val="20"/>
                <w:szCs w:val="20"/>
              </w:rPr>
              <w:lastRenderedPageBreak/>
              <w:t>WHAT IS THE RANGE OF BLOOD PRESSURE READINGS FOR STAGE ONE HYPERTENSION (HTN)?</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FDF8606" w14:textId="77777777" w:rsidR="0083345A" w:rsidRPr="007B352E" w:rsidRDefault="0083345A" w:rsidP="00BB7922">
            <w:pPr>
              <w:pStyle w:val="ListParagraph"/>
              <w:ind w:left="0"/>
              <w:jc w:val="center"/>
              <w:rPr>
                <w:rFonts w:ascii="Arial" w:hAnsi="Arial" w:cs="Arial"/>
                <w:bCs/>
                <w:sz w:val="20"/>
                <w:szCs w:val="20"/>
              </w:rPr>
            </w:pPr>
            <w:r w:rsidRPr="007B352E">
              <w:rPr>
                <w:rFonts w:ascii="Arial" w:hAnsi="Arial" w:cs="Arial"/>
                <w:bCs/>
                <w:sz w:val="20"/>
                <w:szCs w:val="20"/>
              </w:rPr>
              <w:t>Stage 1 HTN: 140/90</w:t>
            </w:r>
            <w:r w:rsidR="00F41A93">
              <w:rPr>
                <w:rFonts w:ascii="Arial" w:hAnsi="Arial" w:cs="Arial"/>
                <w:bCs/>
                <w:sz w:val="20"/>
                <w:szCs w:val="20"/>
              </w:rPr>
              <w:t>–</w:t>
            </w:r>
            <w:r w:rsidRPr="007B352E">
              <w:rPr>
                <w:rFonts w:ascii="Arial" w:hAnsi="Arial" w:cs="Arial"/>
                <w:bCs/>
                <w:sz w:val="20"/>
                <w:szCs w:val="20"/>
              </w:rPr>
              <w:t>159/99 mmHg</w:t>
            </w:r>
          </w:p>
        </w:tc>
      </w:tr>
      <w:tr w:rsidR="00D61DDB" w:rsidRPr="00F90B94" w14:paraId="2365C814"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C573163" w14:textId="77777777" w:rsidR="00D61DDB" w:rsidRPr="009F7397" w:rsidRDefault="0083345A" w:rsidP="00F41A93">
            <w:pPr>
              <w:jc w:val="center"/>
              <w:rPr>
                <w:rFonts w:ascii="Arial" w:hAnsi="Arial" w:cs="Arial"/>
                <w:b/>
                <w:bCs/>
                <w:i/>
                <w:sz w:val="20"/>
                <w:szCs w:val="20"/>
              </w:rPr>
            </w:pPr>
            <w:r>
              <w:rPr>
                <w:rFonts w:ascii="Arial" w:hAnsi="Arial" w:cs="Arial"/>
                <w:b/>
                <w:bCs/>
                <w:i/>
                <w:sz w:val="20"/>
                <w:szCs w:val="20"/>
              </w:rPr>
              <w:t>WHAT IS THE RANGE OF BLOOD PRESSURE READINGS FOR STAGE TWO HYPERTENSION</w:t>
            </w:r>
            <w:r w:rsidR="00F41A93">
              <w:rPr>
                <w:rFonts w:ascii="Arial" w:hAnsi="Arial" w:cs="Arial"/>
                <w:b/>
                <w:bCs/>
                <w:i/>
                <w:sz w:val="20"/>
                <w:szCs w:val="20"/>
              </w:rPr>
              <w:t xml:space="preserve"> (HTN)</w:t>
            </w:r>
            <w:r>
              <w:rPr>
                <w:rFonts w:ascii="Arial" w:hAnsi="Arial" w:cs="Arial"/>
                <w:b/>
                <w:bCs/>
                <w:i/>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80E9B3A" w14:textId="77777777" w:rsidR="00D61DDB" w:rsidRPr="007B352E" w:rsidRDefault="00B75FEA" w:rsidP="00BB7922">
            <w:pPr>
              <w:pStyle w:val="ListParagraph"/>
              <w:ind w:left="0" w:right="211"/>
              <w:jc w:val="center"/>
              <w:rPr>
                <w:rFonts w:ascii="Arial" w:hAnsi="Arial" w:cs="Arial"/>
                <w:bCs/>
                <w:sz w:val="20"/>
                <w:szCs w:val="20"/>
              </w:rPr>
            </w:pPr>
            <w:r w:rsidRPr="007B352E">
              <w:rPr>
                <w:rFonts w:ascii="Arial" w:eastAsiaTheme="minorHAnsi" w:hAnsi="Arial" w:cs="Arial"/>
                <w:sz w:val="20"/>
                <w:szCs w:val="20"/>
              </w:rPr>
              <w:t>Stage 2 HTN: 160/100</w:t>
            </w:r>
            <w:r w:rsidR="00F41A93">
              <w:rPr>
                <w:rFonts w:ascii="Arial" w:eastAsiaTheme="minorHAnsi" w:hAnsi="Arial" w:cs="Arial"/>
                <w:sz w:val="20"/>
                <w:szCs w:val="20"/>
              </w:rPr>
              <w:t xml:space="preserve"> </w:t>
            </w:r>
            <w:r w:rsidRPr="007B352E">
              <w:rPr>
                <w:rFonts w:ascii="Arial" w:eastAsiaTheme="minorHAnsi" w:hAnsi="Arial" w:cs="Arial"/>
                <w:sz w:val="20"/>
                <w:szCs w:val="20"/>
              </w:rPr>
              <w:t xml:space="preserve">mmHg </w:t>
            </w:r>
            <w:r w:rsidR="0083345A" w:rsidRPr="007B352E">
              <w:rPr>
                <w:rFonts w:ascii="Arial" w:eastAsiaTheme="minorHAnsi" w:hAnsi="Arial" w:cs="Arial"/>
                <w:sz w:val="20"/>
                <w:szCs w:val="20"/>
              </w:rPr>
              <w:t>and above</w:t>
            </w:r>
          </w:p>
        </w:tc>
      </w:tr>
      <w:tr w:rsidR="00D61DDB" w:rsidRPr="00F90B94" w14:paraId="05069741"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2B97019" w14:textId="77777777" w:rsidR="00D61DDB" w:rsidRPr="009F7397" w:rsidRDefault="000012E4" w:rsidP="00F41A93">
            <w:pPr>
              <w:jc w:val="center"/>
              <w:rPr>
                <w:rFonts w:ascii="Arial" w:hAnsi="Arial" w:cs="Arial"/>
                <w:b/>
                <w:bCs/>
                <w:i/>
                <w:sz w:val="20"/>
                <w:szCs w:val="20"/>
              </w:rPr>
            </w:pPr>
            <w:r>
              <w:rPr>
                <w:rFonts w:ascii="Arial" w:hAnsi="Arial" w:cs="Arial"/>
                <w:b/>
                <w:bCs/>
                <w:i/>
                <w:sz w:val="20"/>
                <w:szCs w:val="20"/>
              </w:rPr>
              <w:t>WHAT ARE THE COMPLICATIONS FROM HIGH BLOOD PRESSURE?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F0E37D6" w14:textId="77777777" w:rsidR="00D61DDB" w:rsidRPr="000C26AF" w:rsidRDefault="00D61DDB" w:rsidP="00F41A93">
            <w:pPr>
              <w:pStyle w:val="ListParagraph"/>
              <w:ind w:left="769"/>
              <w:rPr>
                <w:rFonts w:ascii="Arial" w:hAnsi="Arial" w:cs="Arial"/>
                <w:bCs/>
                <w:sz w:val="18"/>
                <w:szCs w:val="18"/>
              </w:rPr>
            </w:pPr>
          </w:p>
          <w:p w14:paraId="0F80F4E5" w14:textId="77777777" w:rsidR="000012E4" w:rsidRPr="007B352E" w:rsidRDefault="000012E4" w:rsidP="00BB7922">
            <w:pPr>
              <w:pStyle w:val="ListParagraph"/>
              <w:ind w:left="0"/>
              <w:rPr>
                <w:rFonts w:ascii="Arial" w:hAnsi="Arial" w:cs="Arial"/>
                <w:bCs/>
                <w:sz w:val="20"/>
                <w:szCs w:val="18"/>
              </w:rPr>
            </w:pPr>
            <w:r w:rsidRPr="007B352E">
              <w:rPr>
                <w:rFonts w:ascii="Arial" w:hAnsi="Arial" w:cs="Arial"/>
                <w:bCs/>
                <w:sz w:val="20"/>
                <w:szCs w:val="18"/>
              </w:rPr>
              <w:t xml:space="preserve">High blood pressure is known as the </w:t>
            </w:r>
            <w:r w:rsidR="00EA786D">
              <w:rPr>
                <w:rFonts w:ascii="Arial" w:hAnsi="Arial" w:cs="Arial"/>
                <w:bCs/>
                <w:sz w:val="20"/>
                <w:szCs w:val="18"/>
              </w:rPr>
              <w:t>“</w:t>
            </w:r>
            <w:r w:rsidRPr="007B352E">
              <w:rPr>
                <w:rFonts w:ascii="Arial" w:hAnsi="Arial" w:cs="Arial"/>
                <w:bCs/>
                <w:sz w:val="20"/>
                <w:szCs w:val="18"/>
              </w:rPr>
              <w:t>silent killer</w:t>
            </w:r>
            <w:r w:rsidR="00EA786D">
              <w:rPr>
                <w:rFonts w:ascii="Arial" w:hAnsi="Arial" w:cs="Arial"/>
                <w:bCs/>
                <w:sz w:val="20"/>
                <w:szCs w:val="18"/>
              </w:rPr>
              <w:t>”</w:t>
            </w:r>
            <w:r w:rsidRPr="007B352E">
              <w:rPr>
                <w:rFonts w:ascii="Arial" w:hAnsi="Arial" w:cs="Arial"/>
                <w:bCs/>
                <w:sz w:val="20"/>
                <w:szCs w:val="18"/>
              </w:rPr>
              <w:t xml:space="preserve"> because many people have it</w:t>
            </w:r>
            <w:r w:rsidR="00F41A93">
              <w:rPr>
                <w:rFonts w:ascii="Arial" w:hAnsi="Arial" w:cs="Arial"/>
                <w:bCs/>
                <w:sz w:val="20"/>
                <w:szCs w:val="18"/>
              </w:rPr>
              <w:t xml:space="preserve"> but</w:t>
            </w:r>
            <w:r w:rsidRPr="007B352E">
              <w:rPr>
                <w:rFonts w:ascii="Arial" w:hAnsi="Arial" w:cs="Arial"/>
                <w:bCs/>
                <w:sz w:val="20"/>
                <w:szCs w:val="18"/>
              </w:rPr>
              <w:t xml:space="preserve"> do not know it. Untreated</w:t>
            </w:r>
            <w:r w:rsidR="00F41A93">
              <w:rPr>
                <w:rFonts w:ascii="Arial" w:hAnsi="Arial" w:cs="Arial"/>
                <w:bCs/>
                <w:sz w:val="20"/>
                <w:szCs w:val="18"/>
              </w:rPr>
              <w:t>, high blood pressure</w:t>
            </w:r>
            <w:r w:rsidRPr="007B352E">
              <w:rPr>
                <w:rFonts w:ascii="Arial" w:hAnsi="Arial" w:cs="Arial"/>
                <w:bCs/>
                <w:sz w:val="20"/>
                <w:szCs w:val="18"/>
              </w:rPr>
              <w:t xml:space="preserve"> can lead to:</w:t>
            </w:r>
          </w:p>
          <w:p w14:paraId="613FBB3F" w14:textId="77777777" w:rsidR="000012E4" w:rsidRPr="007B352E" w:rsidRDefault="000012E4" w:rsidP="00BB7922">
            <w:pPr>
              <w:pStyle w:val="ListParagraph"/>
              <w:numPr>
                <w:ilvl w:val="0"/>
                <w:numId w:val="23"/>
              </w:numPr>
              <w:ind w:left="770" w:hanging="180"/>
              <w:rPr>
                <w:rFonts w:ascii="Arial" w:hAnsi="Arial" w:cs="Arial"/>
                <w:bCs/>
                <w:sz w:val="20"/>
                <w:szCs w:val="18"/>
              </w:rPr>
            </w:pPr>
            <w:r w:rsidRPr="007B352E">
              <w:rPr>
                <w:rFonts w:ascii="Arial" w:hAnsi="Arial" w:cs="Arial"/>
                <w:bCs/>
                <w:sz w:val="20"/>
                <w:szCs w:val="18"/>
              </w:rPr>
              <w:t>Kidney failure</w:t>
            </w:r>
          </w:p>
          <w:p w14:paraId="64FF59B8" w14:textId="77777777" w:rsidR="00F41A93" w:rsidRPr="007B352E" w:rsidRDefault="00F41A93" w:rsidP="00F41A93">
            <w:pPr>
              <w:pStyle w:val="ListParagraph"/>
              <w:numPr>
                <w:ilvl w:val="0"/>
                <w:numId w:val="23"/>
              </w:numPr>
              <w:ind w:left="770" w:hanging="180"/>
              <w:rPr>
                <w:rFonts w:ascii="Arial" w:hAnsi="Arial" w:cs="Arial"/>
                <w:bCs/>
                <w:sz w:val="20"/>
                <w:szCs w:val="18"/>
              </w:rPr>
            </w:pPr>
            <w:r w:rsidRPr="007B352E">
              <w:rPr>
                <w:rFonts w:ascii="Arial" w:hAnsi="Arial" w:cs="Arial"/>
                <w:bCs/>
                <w:sz w:val="20"/>
                <w:szCs w:val="18"/>
              </w:rPr>
              <w:t>Blindness</w:t>
            </w:r>
          </w:p>
          <w:p w14:paraId="3321CF05" w14:textId="77777777" w:rsidR="00F41A93" w:rsidRDefault="00F41A93" w:rsidP="00BB7922">
            <w:pPr>
              <w:pStyle w:val="ListParagraph"/>
              <w:numPr>
                <w:ilvl w:val="0"/>
                <w:numId w:val="23"/>
              </w:numPr>
              <w:ind w:left="770" w:hanging="180"/>
              <w:rPr>
                <w:rFonts w:ascii="Arial" w:hAnsi="Arial" w:cs="Arial"/>
                <w:bCs/>
                <w:sz w:val="20"/>
                <w:szCs w:val="18"/>
              </w:rPr>
            </w:pPr>
            <w:r>
              <w:rPr>
                <w:rFonts w:ascii="Arial" w:hAnsi="Arial" w:cs="Arial"/>
                <w:bCs/>
                <w:sz w:val="20"/>
                <w:szCs w:val="18"/>
              </w:rPr>
              <w:t>Heart failure</w:t>
            </w:r>
          </w:p>
          <w:p w14:paraId="330FD13A" w14:textId="77777777" w:rsidR="000012E4" w:rsidRPr="007B352E" w:rsidRDefault="000012E4" w:rsidP="00BB7922">
            <w:pPr>
              <w:pStyle w:val="ListParagraph"/>
              <w:numPr>
                <w:ilvl w:val="0"/>
                <w:numId w:val="23"/>
              </w:numPr>
              <w:ind w:left="770" w:hanging="180"/>
              <w:rPr>
                <w:rFonts w:ascii="Arial" w:hAnsi="Arial" w:cs="Arial"/>
                <w:bCs/>
                <w:sz w:val="20"/>
                <w:szCs w:val="18"/>
              </w:rPr>
            </w:pPr>
            <w:r w:rsidRPr="007B352E">
              <w:rPr>
                <w:rFonts w:ascii="Arial" w:hAnsi="Arial" w:cs="Arial"/>
                <w:bCs/>
                <w:sz w:val="20"/>
                <w:szCs w:val="18"/>
              </w:rPr>
              <w:t>Stroke</w:t>
            </w:r>
          </w:p>
          <w:p w14:paraId="00DA72D2" w14:textId="77777777" w:rsidR="000012E4" w:rsidRPr="007B352E" w:rsidRDefault="000012E4" w:rsidP="00BB7922">
            <w:pPr>
              <w:pStyle w:val="ListParagraph"/>
              <w:numPr>
                <w:ilvl w:val="0"/>
                <w:numId w:val="23"/>
              </w:numPr>
              <w:ind w:left="770" w:hanging="180"/>
              <w:rPr>
                <w:rFonts w:ascii="Arial" w:hAnsi="Arial" w:cs="Arial"/>
                <w:bCs/>
                <w:sz w:val="20"/>
                <w:szCs w:val="18"/>
              </w:rPr>
            </w:pPr>
            <w:r w:rsidRPr="007B352E">
              <w:rPr>
                <w:rFonts w:ascii="Arial" w:hAnsi="Arial" w:cs="Arial"/>
                <w:bCs/>
                <w:sz w:val="20"/>
                <w:szCs w:val="18"/>
              </w:rPr>
              <w:t xml:space="preserve">Heart </w:t>
            </w:r>
            <w:r w:rsidR="00F41A93">
              <w:rPr>
                <w:rFonts w:ascii="Arial" w:hAnsi="Arial" w:cs="Arial"/>
                <w:bCs/>
                <w:sz w:val="20"/>
                <w:szCs w:val="18"/>
              </w:rPr>
              <w:t>a</w:t>
            </w:r>
            <w:r w:rsidRPr="007B352E">
              <w:rPr>
                <w:rFonts w:ascii="Arial" w:hAnsi="Arial" w:cs="Arial"/>
                <w:bCs/>
                <w:sz w:val="20"/>
                <w:szCs w:val="18"/>
              </w:rPr>
              <w:t>ttack</w:t>
            </w:r>
          </w:p>
          <w:p w14:paraId="5773801C" w14:textId="77777777" w:rsidR="00D61DDB" w:rsidRPr="000C26AF" w:rsidRDefault="000012E4" w:rsidP="00BB7922">
            <w:pPr>
              <w:pStyle w:val="ListParagraph"/>
              <w:numPr>
                <w:ilvl w:val="0"/>
                <w:numId w:val="23"/>
              </w:numPr>
              <w:ind w:left="770" w:hanging="180"/>
              <w:rPr>
                <w:rFonts w:ascii="Arial" w:hAnsi="Arial" w:cs="Arial"/>
                <w:bCs/>
                <w:sz w:val="18"/>
                <w:szCs w:val="18"/>
              </w:rPr>
            </w:pPr>
            <w:r w:rsidRPr="007B352E">
              <w:rPr>
                <w:rFonts w:ascii="Arial" w:hAnsi="Arial" w:cs="Arial"/>
                <w:bCs/>
                <w:sz w:val="20"/>
                <w:szCs w:val="18"/>
              </w:rPr>
              <w:t>Death</w:t>
            </w:r>
          </w:p>
        </w:tc>
      </w:tr>
      <w:tr w:rsidR="00D61DDB" w:rsidRPr="00F90B94" w14:paraId="57D0C940"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8E558D3" w14:textId="77777777" w:rsidR="00D61DDB" w:rsidRPr="00D61DDB" w:rsidRDefault="000012E4" w:rsidP="00F41A93">
            <w:pPr>
              <w:jc w:val="center"/>
              <w:rPr>
                <w:rFonts w:ascii="Arial" w:hAnsi="Arial" w:cs="Arial"/>
                <w:b/>
                <w:bCs/>
                <w:i/>
                <w:sz w:val="20"/>
                <w:szCs w:val="20"/>
              </w:rPr>
            </w:pPr>
            <w:r>
              <w:rPr>
                <w:rFonts w:ascii="Arial" w:hAnsi="Arial" w:cs="Arial"/>
                <w:b/>
                <w:bCs/>
                <w:i/>
                <w:sz w:val="20"/>
                <w:szCs w:val="20"/>
              </w:rPr>
              <w:t>WHAT IS THE DASH DIET AND HOW DOES IT RELATE TO HYPERTENSION?</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418D8A0B" w14:textId="77777777" w:rsidR="000012E4" w:rsidRPr="007B352E" w:rsidRDefault="000012E4" w:rsidP="00BB7922">
            <w:pPr>
              <w:pStyle w:val="ListParagraph"/>
              <w:ind w:left="409"/>
              <w:rPr>
                <w:rFonts w:ascii="Arial" w:hAnsi="Arial" w:cs="Arial"/>
                <w:bCs/>
                <w:sz w:val="20"/>
                <w:szCs w:val="20"/>
              </w:rPr>
            </w:pPr>
          </w:p>
          <w:p w14:paraId="6DF59758" w14:textId="77777777" w:rsidR="000012E4" w:rsidRPr="007B352E" w:rsidRDefault="000012E4" w:rsidP="00BB7922">
            <w:pPr>
              <w:pStyle w:val="ListParagraph"/>
              <w:ind w:left="0"/>
              <w:rPr>
                <w:rFonts w:ascii="Arial" w:hAnsi="Arial" w:cs="Arial"/>
                <w:bCs/>
                <w:sz w:val="20"/>
                <w:szCs w:val="20"/>
              </w:rPr>
            </w:pPr>
            <w:r w:rsidRPr="007B352E">
              <w:rPr>
                <w:rFonts w:ascii="Arial" w:hAnsi="Arial" w:cs="Arial"/>
                <w:bCs/>
                <w:sz w:val="20"/>
                <w:szCs w:val="20"/>
              </w:rPr>
              <w:t>DASH stands for Dietary Approaches to Stop Hypertension</w:t>
            </w:r>
            <w:r w:rsidR="00F41A93">
              <w:rPr>
                <w:rFonts w:ascii="Arial" w:hAnsi="Arial" w:cs="Arial"/>
                <w:bCs/>
                <w:sz w:val="20"/>
                <w:szCs w:val="20"/>
              </w:rPr>
              <w:t>:</w:t>
            </w:r>
          </w:p>
          <w:p w14:paraId="01BBF286" w14:textId="77777777" w:rsidR="000012E4" w:rsidRPr="007B352E" w:rsidRDefault="000012E4" w:rsidP="00F41A93">
            <w:pPr>
              <w:pStyle w:val="ListParagraph"/>
              <w:numPr>
                <w:ilvl w:val="0"/>
                <w:numId w:val="14"/>
              </w:numPr>
              <w:ind w:hanging="270"/>
              <w:rPr>
                <w:rFonts w:ascii="Arial" w:hAnsi="Arial" w:cs="Arial"/>
                <w:bCs/>
                <w:sz w:val="20"/>
                <w:szCs w:val="20"/>
              </w:rPr>
            </w:pPr>
            <w:r w:rsidRPr="007B352E">
              <w:rPr>
                <w:rFonts w:ascii="Arial" w:hAnsi="Arial" w:cs="Arial"/>
                <w:bCs/>
                <w:sz w:val="20"/>
                <w:szCs w:val="20"/>
              </w:rPr>
              <w:t>Eat more fruits, vegetables and low-fat</w:t>
            </w:r>
          </w:p>
          <w:p w14:paraId="2253B35B" w14:textId="77777777" w:rsidR="000012E4" w:rsidRPr="007B352E" w:rsidRDefault="000012E4" w:rsidP="006A0846">
            <w:pPr>
              <w:pStyle w:val="ListParagraph"/>
              <w:ind w:left="1219" w:hanging="450"/>
              <w:rPr>
                <w:rFonts w:ascii="Arial" w:hAnsi="Arial" w:cs="Arial"/>
                <w:bCs/>
                <w:sz w:val="20"/>
                <w:szCs w:val="20"/>
              </w:rPr>
            </w:pPr>
            <w:r w:rsidRPr="007B352E">
              <w:rPr>
                <w:rFonts w:ascii="Arial" w:hAnsi="Arial" w:cs="Arial"/>
                <w:bCs/>
                <w:sz w:val="20"/>
                <w:szCs w:val="20"/>
              </w:rPr>
              <w:t>dairy (tell patients that fresh is best)</w:t>
            </w:r>
          </w:p>
          <w:p w14:paraId="00147824" w14:textId="77777777" w:rsidR="000012E4" w:rsidRPr="007B352E" w:rsidRDefault="000012E4" w:rsidP="00587E8B">
            <w:pPr>
              <w:pStyle w:val="ListParagraph"/>
              <w:numPr>
                <w:ilvl w:val="0"/>
                <w:numId w:val="14"/>
              </w:numPr>
              <w:ind w:hanging="270"/>
              <w:rPr>
                <w:rFonts w:ascii="Arial" w:hAnsi="Arial" w:cs="Arial"/>
                <w:bCs/>
                <w:sz w:val="20"/>
                <w:szCs w:val="20"/>
              </w:rPr>
            </w:pPr>
            <w:r w:rsidRPr="007B352E">
              <w:rPr>
                <w:rFonts w:ascii="Arial" w:hAnsi="Arial" w:cs="Arial"/>
                <w:bCs/>
                <w:sz w:val="20"/>
                <w:szCs w:val="20"/>
              </w:rPr>
              <w:t>Eat more whole grain products, fish,</w:t>
            </w:r>
          </w:p>
          <w:p w14:paraId="2C51AB89" w14:textId="77777777" w:rsidR="000012E4" w:rsidRPr="007B352E" w:rsidRDefault="000012E4">
            <w:pPr>
              <w:pStyle w:val="ListParagraph"/>
              <w:ind w:left="1039" w:hanging="270"/>
              <w:rPr>
                <w:rFonts w:ascii="Arial" w:hAnsi="Arial" w:cs="Arial"/>
                <w:bCs/>
                <w:sz w:val="20"/>
                <w:szCs w:val="20"/>
              </w:rPr>
            </w:pPr>
            <w:r w:rsidRPr="007B352E">
              <w:rPr>
                <w:rFonts w:ascii="Arial" w:hAnsi="Arial" w:cs="Arial"/>
                <w:bCs/>
                <w:sz w:val="20"/>
                <w:szCs w:val="20"/>
              </w:rPr>
              <w:t>poultry and nuts</w:t>
            </w:r>
          </w:p>
          <w:p w14:paraId="542E71EC" w14:textId="77777777" w:rsidR="000012E4" w:rsidRPr="007B352E" w:rsidRDefault="000012E4">
            <w:pPr>
              <w:pStyle w:val="ListParagraph"/>
              <w:ind w:left="769" w:hanging="270"/>
              <w:rPr>
                <w:rFonts w:ascii="Arial" w:hAnsi="Arial" w:cs="Arial"/>
                <w:bCs/>
                <w:sz w:val="20"/>
                <w:szCs w:val="20"/>
              </w:rPr>
            </w:pPr>
            <w:r w:rsidRPr="007B352E">
              <w:rPr>
                <w:rFonts w:ascii="Arial" w:hAnsi="Arial" w:cs="Arial"/>
                <w:bCs/>
                <w:sz w:val="20"/>
                <w:szCs w:val="20"/>
              </w:rPr>
              <w:t>3.</w:t>
            </w:r>
            <w:r w:rsidRPr="007B352E">
              <w:rPr>
                <w:rFonts w:ascii="Arial" w:hAnsi="Arial" w:cs="Arial"/>
                <w:bCs/>
                <w:sz w:val="20"/>
                <w:szCs w:val="20"/>
              </w:rPr>
              <w:tab/>
              <w:t>Eat less red meat</w:t>
            </w:r>
            <w:r w:rsidR="00F41A93">
              <w:rPr>
                <w:rFonts w:ascii="Arial" w:hAnsi="Arial" w:cs="Arial"/>
                <w:bCs/>
                <w:sz w:val="20"/>
                <w:szCs w:val="20"/>
              </w:rPr>
              <w:t xml:space="preserve"> and</w:t>
            </w:r>
            <w:r w:rsidRPr="007B352E">
              <w:rPr>
                <w:rFonts w:ascii="Arial" w:hAnsi="Arial" w:cs="Arial"/>
                <w:bCs/>
                <w:sz w:val="20"/>
                <w:szCs w:val="20"/>
              </w:rPr>
              <w:t xml:space="preserve"> no processed meats</w:t>
            </w:r>
          </w:p>
          <w:p w14:paraId="14D55955" w14:textId="77777777" w:rsidR="00D61DDB" w:rsidRPr="000C26AF" w:rsidRDefault="000012E4">
            <w:pPr>
              <w:pStyle w:val="ListParagraph"/>
              <w:ind w:left="769" w:hanging="270"/>
              <w:rPr>
                <w:rFonts w:ascii="Arial" w:hAnsi="Arial" w:cs="Arial"/>
                <w:bCs/>
                <w:sz w:val="18"/>
                <w:szCs w:val="18"/>
              </w:rPr>
            </w:pPr>
            <w:r w:rsidRPr="007B352E">
              <w:rPr>
                <w:rFonts w:ascii="Arial" w:hAnsi="Arial" w:cs="Arial"/>
                <w:bCs/>
                <w:sz w:val="20"/>
                <w:szCs w:val="20"/>
              </w:rPr>
              <w:t>4.</w:t>
            </w:r>
            <w:r w:rsidRPr="007B352E">
              <w:rPr>
                <w:rFonts w:ascii="Arial" w:hAnsi="Arial" w:cs="Arial"/>
                <w:bCs/>
                <w:sz w:val="20"/>
                <w:szCs w:val="20"/>
              </w:rPr>
              <w:tab/>
            </w:r>
            <w:r w:rsidR="00F41A93">
              <w:rPr>
                <w:rFonts w:ascii="Arial" w:hAnsi="Arial" w:cs="Arial"/>
                <w:bCs/>
                <w:sz w:val="20"/>
                <w:szCs w:val="20"/>
              </w:rPr>
              <w:t>Do n</w:t>
            </w:r>
            <w:r w:rsidRPr="007B352E">
              <w:rPr>
                <w:rFonts w:ascii="Arial" w:hAnsi="Arial" w:cs="Arial"/>
                <w:bCs/>
                <w:sz w:val="20"/>
                <w:szCs w:val="20"/>
              </w:rPr>
              <w:t>o</w:t>
            </w:r>
            <w:r w:rsidR="00F41A93">
              <w:rPr>
                <w:rFonts w:ascii="Arial" w:hAnsi="Arial" w:cs="Arial"/>
                <w:bCs/>
                <w:sz w:val="20"/>
                <w:szCs w:val="20"/>
              </w:rPr>
              <w:t>t</w:t>
            </w:r>
            <w:r w:rsidRPr="007B352E">
              <w:rPr>
                <w:rFonts w:ascii="Arial" w:hAnsi="Arial" w:cs="Arial"/>
                <w:bCs/>
                <w:sz w:val="20"/>
                <w:szCs w:val="20"/>
              </w:rPr>
              <w:t xml:space="preserve"> add salt to food (raw or when cooking)</w:t>
            </w:r>
          </w:p>
        </w:tc>
      </w:tr>
      <w:tr w:rsidR="00D61DDB" w:rsidRPr="00F90B94" w14:paraId="01476A3F"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FC57F00" w14:textId="77777777" w:rsidR="00D61DDB" w:rsidRPr="000012E4" w:rsidRDefault="000012E4" w:rsidP="00F41A93">
            <w:pPr>
              <w:jc w:val="center"/>
              <w:rPr>
                <w:rFonts w:ascii="Arial" w:hAnsi="Arial" w:cs="Arial"/>
                <w:b/>
                <w:bCs/>
                <w:i/>
                <w:sz w:val="20"/>
                <w:szCs w:val="20"/>
              </w:rPr>
            </w:pPr>
            <w:r>
              <w:rPr>
                <w:rFonts w:ascii="Arial" w:hAnsi="Arial" w:cs="Arial"/>
                <w:b/>
                <w:bCs/>
                <w:i/>
                <w:sz w:val="20"/>
                <w:szCs w:val="20"/>
              </w:rPr>
              <w:lastRenderedPageBreak/>
              <w:t>WHAT ARE SOME EASY WAYS TO ENCOURAGE PATIENTS TO THEIR LOWER BLOOD PRESSURE WITH EXERCISE?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56A632A3" w14:textId="77777777" w:rsidR="000012E4" w:rsidRPr="007B352E" w:rsidRDefault="000012E4" w:rsidP="00F41A93">
            <w:pPr>
              <w:rPr>
                <w:rFonts w:ascii="Arial" w:hAnsi="Arial" w:cs="Arial"/>
                <w:bCs/>
                <w:sz w:val="20"/>
                <w:szCs w:val="20"/>
              </w:rPr>
            </w:pPr>
            <w:r w:rsidRPr="007B352E">
              <w:rPr>
                <w:rFonts w:ascii="Arial" w:hAnsi="Arial" w:cs="Arial"/>
                <w:bCs/>
                <w:sz w:val="20"/>
                <w:szCs w:val="20"/>
              </w:rPr>
              <w:t>Here are some suggestions:</w:t>
            </w:r>
          </w:p>
          <w:p w14:paraId="40F178FF" w14:textId="77777777" w:rsidR="000012E4" w:rsidRPr="007B352E" w:rsidRDefault="000012E4" w:rsidP="00F41A93">
            <w:pPr>
              <w:pStyle w:val="ListParagraph"/>
              <w:numPr>
                <w:ilvl w:val="0"/>
                <w:numId w:val="15"/>
              </w:numPr>
              <w:rPr>
                <w:rFonts w:ascii="Arial" w:hAnsi="Arial" w:cs="Arial"/>
                <w:bCs/>
                <w:sz w:val="20"/>
                <w:szCs w:val="20"/>
              </w:rPr>
            </w:pPr>
            <w:r w:rsidRPr="007B352E">
              <w:rPr>
                <w:rFonts w:ascii="Arial" w:hAnsi="Arial" w:cs="Arial"/>
                <w:bCs/>
                <w:sz w:val="20"/>
                <w:szCs w:val="20"/>
              </w:rPr>
              <w:t xml:space="preserve">Park further away from </w:t>
            </w:r>
            <w:r w:rsidR="00F41A93">
              <w:rPr>
                <w:rFonts w:ascii="Arial" w:hAnsi="Arial" w:cs="Arial"/>
                <w:bCs/>
                <w:sz w:val="20"/>
                <w:szCs w:val="20"/>
              </w:rPr>
              <w:t xml:space="preserve">the </w:t>
            </w:r>
            <w:r w:rsidRPr="007B352E">
              <w:rPr>
                <w:rFonts w:ascii="Arial" w:hAnsi="Arial" w:cs="Arial"/>
                <w:bCs/>
                <w:sz w:val="20"/>
                <w:szCs w:val="20"/>
              </w:rPr>
              <w:t>door</w:t>
            </w:r>
          </w:p>
          <w:p w14:paraId="0ABBAA0E" w14:textId="77777777" w:rsidR="000012E4" w:rsidRPr="007B352E" w:rsidRDefault="000012E4" w:rsidP="006A0846">
            <w:pPr>
              <w:pStyle w:val="ListParagraph"/>
              <w:numPr>
                <w:ilvl w:val="0"/>
                <w:numId w:val="15"/>
              </w:numPr>
              <w:rPr>
                <w:rFonts w:ascii="Arial" w:hAnsi="Arial" w:cs="Arial"/>
                <w:bCs/>
                <w:sz w:val="20"/>
                <w:szCs w:val="20"/>
              </w:rPr>
            </w:pPr>
            <w:r w:rsidRPr="007B352E">
              <w:rPr>
                <w:rFonts w:ascii="Arial" w:hAnsi="Arial" w:cs="Arial"/>
                <w:bCs/>
                <w:sz w:val="20"/>
                <w:szCs w:val="20"/>
              </w:rPr>
              <w:t>Take the stairs</w:t>
            </w:r>
          </w:p>
          <w:p w14:paraId="5C777F46" w14:textId="77777777" w:rsidR="000012E4" w:rsidRPr="007B352E" w:rsidRDefault="000012E4" w:rsidP="00587E8B">
            <w:pPr>
              <w:pStyle w:val="ListParagraph"/>
              <w:numPr>
                <w:ilvl w:val="0"/>
                <w:numId w:val="15"/>
              </w:numPr>
              <w:rPr>
                <w:rFonts w:ascii="Arial" w:hAnsi="Arial" w:cs="Arial"/>
                <w:bCs/>
                <w:sz w:val="20"/>
                <w:szCs w:val="20"/>
              </w:rPr>
            </w:pPr>
            <w:r w:rsidRPr="007B352E">
              <w:rPr>
                <w:rFonts w:ascii="Arial" w:hAnsi="Arial" w:cs="Arial"/>
                <w:bCs/>
                <w:sz w:val="20"/>
                <w:szCs w:val="20"/>
              </w:rPr>
              <w:t>Take the dog for a walk</w:t>
            </w:r>
          </w:p>
          <w:p w14:paraId="6F5A965D" w14:textId="77777777" w:rsidR="00D61DDB" w:rsidRPr="000C26AF" w:rsidRDefault="000012E4">
            <w:pPr>
              <w:pStyle w:val="ListParagraph"/>
              <w:numPr>
                <w:ilvl w:val="0"/>
                <w:numId w:val="15"/>
              </w:numPr>
              <w:rPr>
                <w:rFonts w:ascii="Arial" w:hAnsi="Arial" w:cs="Arial"/>
                <w:bCs/>
                <w:i/>
                <w:sz w:val="18"/>
                <w:szCs w:val="18"/>
              </w:rPr>
            </w:pPr>
            <w:r w:rsidRPr="007B352E">
              <w:rPr>
                <w:rFonts w:ascii="Arial" w:hAnsi="Arial" w:cs="Arial"/>
                <w:bCs/>
                <w:sz w:val="20"/>
                <w:szCs w:val="20"/>
              </w:rPr>
              <w:t>Make exercise convenient</w:t>
            </w:r>
          </w:p>
        </w:tc>
      </w:tr>
      <w:tr w:rsidR="00D61DDB" w:rsidRPr="00F90B94" w14:paraId="7765D4CB"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BC39B20" w14:textId="77777777" w:rsidR="00D61DDB" w:rsidRPr="000C26AF" w:rsidRDefault="000012E4" w:rsidP="00F41A93">
            <w:pPr>
              <w:jc w:val="center"/>
              <w:rPr>
                <w:rFonts w:ascii="Arial" w:hAnsi="Arial" w:cs="Arial"/>
                <w:b/>
                <w:bCs/>
                <w:i/>
                <w:sz w:val="20"/>
                <w:szCs w:val="20"/>
              </w:rPr>
            </w:pPr>
            <w:r w:rsidRPr="000C26AF">
              <w:rPr>
                <w:rFonts w:ascii="Arial" w:hAnsi="Arial" w:cs="Arial"/>
                <w:b/>
                <w:bCs/>
                <w:i/>
                <w:sz w:val="20"/>
                <w:szCs w:val="20"/>
              </w:rPr>
              <w:t>WHAT IS CHOLESTEROL?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A22E2DC" w14:textId="77777777" w:rsidR="00D61DDB" w:rsidRPr="007B352E" w:rsidRDefault="000C26AF" w:rsidP="00F41A93">
            <w:pPr>
              <w:jc w:val="center"/>
              <w:rPr>
                <w:rFonts w:ascii="Arial" w:hAnsi="Arial" w:cs="Arial"/>
                <w:bCs/>
                <w:sz w:val="20"/>
                <w:szCs w:val="20"/>
              </w:rPr>
            </w:pPr>
            <w:r w:rsidRPr="007B352E">
              <w:rPr>
                <w:rFonts w:ascii="Arial" w:hAnsi="Arial" w:cs="Arial"/>
                <w:bCs/>
                <w:sz w:val="20"/>
                <w:szCs w:val="20"/>
              </w:rPr>
              <w:t xml:space="preserve">Cholesterol is a soft, waxy substance found in lipids (fats). </w:t>
            </w:r>
            <w:r w:rsidR="00F41A93">
              <w:rPr>
                <w:rFonts w:ascii="Arial" w:hAnsi="Arial" w:cs="Arial"/>
                <w:bCs/>
                <w:sz w:val="20"/>
                <w:szCs w:val="20"/>
              </w:rPr>
              <w:t xml:space="preserve">It is present in blood and nerve cells. </w:t>
            </w:r>
            <w:r w:rsidRPr="007B352E">
              <w:rPr>
                <w:rFonts w:ascii="Arial" w:hAnsi="Arial" w:cs="Arial"/>
                <w:bCs/>
                <w:sz w:val="20"/>
                <w:szCs w:val="20"/>
              </w:rPr>
              <w:t xml:space="preserve">It is </w:t>
            </w:r>
            <w:r w:rsidR="00EA786D">
              <w:rPr>
                <w:rFonts w:ascii="Arial" w:hAnsi="Arial" w:cs="Arial"/>
                <w:bCs/>
                <w:sz w:val="20"/>
                <w:szCs w:val="20"/>
              </w:rPr>
              <w:t xml:space="preserve">also </w:t>
            </w:r>
            <w:r w:rsidRPr="007B352E">
              <w:rPr>
                <w:rFonts w:ascii="Arial" w:hAnsi="Arial" w:cs="Arial"/>
                <w:bCs/>
                <w:sz w:val="20"/>
                <w:szCs w:val="20"/>
              </w:rPr>
              <w:t>found in animal products</w:t>
            </w:r>
            <w:r w:rsidR="00F41A93">
              <w:rPr>
                <w:rFonts w:ascii="Arial" w:hAnsi="Arial" w:cs="Arial"/>
                <w:bCs/>
                <w:sz w:val="20"/>
                <w:szCs w:val="20"/>
              </w:rPr>
              <w:t>, such as eggs, meat, and cheese</w:t>
            </w:r>
            <w:r w:rsidRPr="007B352E">
              <w:rPr>
                <w:rFonts w:ascii="Arial" w:hAnsi="Arial" w:cs="Arial"/>
                <w:bCs/>
                <w:sz w:val="20"/>
                <w:szCs w:val="20"/>
              </w:rPr>
              <w:t>.</w:t>
            </w:r>
          </w:p>
        </w:tc>
      </w:tr>
      <w:tr w:rsidR="00D61DDB" w:rsidRPr="00F90B94" w14:paraId="1EB0FF5B"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8A16127" w14:textId="77777777" w:rsidR="00D61DDB" w:rsidRPr="000C26AF" w:rsidRDefault="000C26AF" w:rsidP="00F41A93">
            <w:pPr>
              <w:jc w:val="center"/>
              <w:rPr>
                <w:rFonts w:ascii="Arial" w:hAnsi="Arial" w:cs="Arial"/>
                <w:b/>
                <w:bCs/>
                <w:i/>
                <w:sz w:val="20"/>
                <w:szCs w:val="20"/>
              </w:rPr>
            </w:pPr>
            <w:r w:rsidRPr="000C26AF">
              <w:rPr>
                <w:rFonts w:ascii="Arial" w:hAnsi="Arial" w:cs="Arial"/>
                <w:b/>
                <w:bCs/>
                <w:i/>
                <w:sz w:val="20"/>
                <w:szCs w:val="20"/>
              </w:rPr>
              <w:t>WHAT IS HYPERLIPIDEMIA?</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0218D888" w14:textId="77777777" w:rsidR="00D61DDB" w:rsidRDefault="00D61DDB" w:rsidP="000C26AF">
            <w:pPr>
              <w:jc w:val="center"/>
              <w:rPr>
                <w:rFonts w:ascii="Arial" w:hAnsi="Arial" w:cs="Arial"/>
                <w:bCs/>
                <w:i/>
                <w:sz w:val="20"/>
                <w:szCs w:val="20"/>
              </w:rPr>
            </w:pPr>
          </w:p>
          <w:p w14:paraId="0E379833" w14:textId="77777777" w:rsidR="000C26AF" w:rsidRDefault="000C26AF" w:rsidP="000C26AF">
            <w:pPr>
              <w:jc w:val="center"/>
              <w:rPr>
                <w:rFonts w:ascii="Arial" w:hAnsi="Arial" w:cs="Arial"/>
                <w:bCs/>
                <w:i/>
                <w:sz w:val="20"/>
                <w:szCs w:val="20"/>
              </w:rPr>
            </w:pPr>
          </w:p>
          <w:p w14:paraId="05D69840" w14:textId="77777777" w:rsidR="000C26AF" w:rsidRDefault="000C26AF" w:rsidP="000C26AF">
            <w:pPr>
              <w:jc w:val="center"/>
              <w:rPr>
                <w:rFonts w:ascii="Arial" w:hAnsi="Arial" w:cs="Arial"/>
                <w:bCs/>
                <w:i/>
                <w:sz w:val="20"/>
                <w:szCs w:val="20"/>
              </w:rPr>
            </w:pPr>
          </w:p>
          <w:p w14:paraId="149B90D1" w14:textId="77777777" w:rsidR="000C26AF" w:rsidRDefault="000C26AF" w:rsidP="000C26AF">
            <w:pPr>
              <w:jc w:val="center"/>
              <w:rPr>
                <w:rFonts w:ascii="Arial" w:hAnsi="Arial" w:cs="Arial"/>
                <w:bCs/>
                <w:i/>
                <w:sz w:val="20"/>
                <w:szCs w:val="20"/>
              </w:rPr>
            </w:pPr>
          </w:p>
          <w:p w14:paraId="2F0F52EE" w14:textId="77777777" w:rsidR="000C26AF" w:rsidRDefault="000C26AF" w:rsidP="000C26AF">
            <w:pPr>
              <w:jc w:val="center"/>
              <w:rPr>
                <w:rFonts w:ascii="Arial" w:hAnsi="Arial" w:cs="Arial"/>
                <w:bCs/>
                <w:i/>
                <w:sz w:val="20"/>
                <w:szCs w:val="20"/>
              </w:rPr>
            </w:pPr>
          </w:p>
          <w:p w14:paraId="79ED465B" w14:textId="77777777" w:rsidR="000C26AF" w:rsidRPr="000C26AF" w:rsidRDefault="000C26AF" w:rsidP="000C26AF">
            <w:pPr>
              <w:jc w:val="center"/>
              <w:rPr>
                <w:rFonts w:ascii="Arial" w:hAnsi="Arial" w:cs="Arial"/>
                <w:bCs/>
                <w:sz w:val="20"/>
                <w:szCs w:val="20"/>
              </w:rPr>
            </w:pPr>
            <w:r>
              <w:rPr>
                <w:rFonts w:ascii="Arial" w:hAnsi="Arial" w:cs="Arial"/>
                <w:bCs/>
                <w:sz w:val="20"/>
                <w:szCs w:val="20"/>
              </w:rPr>
              <w:t>High cholesterol</w:t>
            </w:r>
          </w:p>
        </w:tc>
      </w:tr>
      <w:tr w:rsidR="00D61DDB" w:rsidRPr="00F90B94" w14:paraId="7C93C2DF"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74107ED" w14:textId="77777777" w:rsidR="000C26AF" w:rsidRPr="000C26AF" w:rsidRDefault="000C26AF" w:rsidP="00F41A93">
            <w:pPr>
              <w:jc w:val="center"/>
              <w:rPr>
                <w:rFonts w:ascii="Arial" w:hAnsi="Arial" w:cs="Arial"/>
                <w:b/>
                <w:bCs/>
                <w:i/>
                <w:sz w:val="20"/>
                <w:szCs w:val="20"/>
              </w:rPr>
            </w:pPr>
            <w:r>
              <w:rPr>
                <w:rFonts w:ascii="Arial" w:hAnsi="Arial" w:cs="Arial"/>
                <w:b/>
                <w:bCs/>
                <w:i/>
                <w:sz w:val="20"/>
                <w:szCs w:val="20"/>
              </w:rPr>
              <w:t>WHY IS HYPERLIPIDEMIA A HEALTH RISK?</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4D9B59C" w14:textId="77777777" w:rsidR="000C26AF" w:rsidRDefault="000C26AF" w:rsidP="00F41A93">
            <w:pPr>
              <w:jc w:val="center"/>
              <w:rPr>
                <w:rFonts w:ascii="Arial" w:hAnsi="Arial" w:cs="Arial"/>
                <w:bCs/>
                <w:sz w:val="20"/>
                <w:szCs w:val="20"/>
              </w:rPr>
            </w:pPr>
            <w:r>
              <w:rPr>
                <w:rFonts w:ascii="Arial" w:hAnsi="Arial" w:cs="Arial"/>
                <w:bCs/>
                <w:sz w:val="20"/>
                <w:szCs w:val="20"/>
              </w:rPr>
              <w:t xml:space="preserve">Extra cholesterol circulating in the blood </w:t>
            </w:r>
            <w:r w:rsidRPr="000C26AF">
              <w:rPr>
                <w:rFonts w:ascii="Arial" w:hAnsi="Arial" w:cs="Arial"/>
                <w:bCs/>
                <w:sz w:val="20"/>
                <w:szCs w:val="20"/>
              </w:rPr>
              <w:t>builds</w:t>
            </w:r>
            <w:r>
              <w:rPr>
                <w:rFonts w:ascii="Arial" w:hAnsi="Arial" w:cs="Arial"/>
                <w:bCs/>
                <w:sz w:val="20"/>
                <w:szCs w:val="20"/>
              </w:rPr>
              <w:t xml:space="preserve"> up</w:t>
            </w:r>
            <w:r w:rsidRPr="000C26AF">
              <w:rPr>
                <w:rFonts w:ascii="Arial" w:hAnsi="Arial" w:cs="Arial"/>
                <w:bCs/>
                <w:sz w:val="20"/>
                <w:szCs w:val="20"/>
              </w:rPr>
              <w:t xml:space="preserve"> slowly in the inner walls of arteries in the brain and heart</w:t>
            </w:r>
            <w:r>
              <w:rPr>
                <w:rFonts w:ascii="Arial" w:hAnsi="Arial" w:cs="Arial"/>
                <w:bCs/>
                <w:sz w:val="20"/>
                <w:szCs w:val="20"/>
              </w:rPr>
              <w:t>.</w:t>
            </w:r>
          </w:p>
          <w:p w14:paraId="0F190973" w14:textId="77777777" w:rsidR="000C26AF" w:rsidRDefault="000C26AF" w:rsidP="006A0846">
            <w:pPr>
              <w:jc w:val="center"/>
              <w:rPr>
                <w:rFonts w:ascii="Arial" w:hAnsi="Arial" w:cs="Arial"/>
                <w:bCs/>
                <w:sz w:val="20"/>
                <w:szCs w:val="20"/>
              </w:rPr>
            </w:pPr>
            <w:r>
              <w:rPr>
                <w:rFonts w:ascii="Arial" w:hAnsi="Arial" w:cs="Arial"/>
                <w:bCs/>
                <w:sz w:val="20"/>
                <w:szCs w:val="20"/>
              </w:rPr>
              <w:t>This causes</w:t>
            </w:r>
            <w:r w:rsidRPr="000C26AF">
              <w:rPr>
                <w:rFonts w:ascii="Arial" w:hAnsi="Arial" w:cs="Arial"/>
                <w:bCs/>
                <w:sz w:val="20"/>
                <w:szCs w:val="20"/>
              </w:rPr>
              <w:t xml:space="preserve"> the arteries to narrow.</w:t>
            </w:r>
          </w:p>
          <w:p w14:paraId="4E8C4A35" w14:textId="77777777" w:rsidR="000C26AF" w:rsidRDefault="000C26AF" w:rsidP="00587E8B">
            <w:pPr>
              <w:jc w:val="center"/>
              <w:rPr>
                <w:rFonts w:ascii="Arial" w:hAnsi="Arial" w:cs="Arial"/>
                <w:bCs/>
                <w:sz w:val="20"/>
                <w:szCs w:val="20"/>
              </w:rPr>
            </w:pPr>
            <w:r>
              <w:rPr>
                <w:rFonts w:ascii="Arial" w:hAnsi="Arial" w:cs="Arial"/>
                <w:bCs/>
                <w:sz w:val="20"/>
                <w:szCs w:val="20"/>
              </w:rPr>
              <w:t>When the arteries narrow, not enough oxygen gets from the heart to the rest of the body.</w:t>
            </w:r>
          </w:p>
          <w:p w14:paraId="7707AD64" w14:textId="77777777" w:rsidR="00D61DDB" w:rsidRPr="0026076F" w:rsidRDefault="000C26AF">
            <w:pPr>
              <w:jc w:val="center"/>
              <w:rPr>
                <w:rFonts w:ascii="Arial" w:hAnsi="Arial" w:cs="Arial"/>
                <w:bCs/>
                <w:sz w:val="20"/>
                <w:szCs w:val="20"/>
              </w:rPr>
            </w:pPr>
            <w:r>
              <w:rPr>
                <w:rFonts w:ascii="Arial" w:hAnsi="Arial" w:cs="Arial"/>
                <w:bCs/>
                <w:sz w:val="20"/>
                <w:szCs w:val="20"/>
              </w:rPr>
              <w:t>This can lead to heart attack and stroke.</w:t>
            </w:r>
          </w:p>
        </w:tc>
      </w:tr>
      <w:tr w:rsidR="00D61DDB" w:rsidRPr="007B352E" w14:paraId="128F7A9D"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4BA7D46E" w14:textId="77777777" w:rsidR="000C26AF" w:rsidRPr="007B352E" w:rsidRDefault="000C26AF" w:rsidP="00F41A93">
            <w:pPr>
              <w:jc w:val="center"/>
              <w:rPr>
                <w:rFonts w:ascii="Arial" w:hAnsi="Arial" w:cs="Arial"/>
                <w:b/>
                <w:bCs/>
                <w:i/>
                <w:sz w:val="20"/>
                <w:szCs w:val="20"/>
              </w:rPr>
            </w:pPr>
            <w:r w:rsidRPr="007B352E">
              <w:rPr>
                <w:rFonts w:ascii="Arial" w:hAnsi="Arial" w:cs="Arial"/>
                <w:b/>
                <w:bCs/>
                <w:i/>
                <w:sz w:val="20"/>
                <w:szCs w:val="20"/>
              </w:rPr>
              <w:lastRenderedPageBreak/>
              <w:t>WHAT ARE THE SIGNS AND SYMPTOMS OF HYPERLIPIDEMIA?</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08D5DB3" w14:textId="77777777" w:rsidR="00F41A93" w:rsidRDefault="000C26AF" w:rsidP="00F41A93">
            <w:pPr>
              <w:jc w:val="center"/>
              <w:rPr>
                <w:rFonts w:ascii="Arial" w:hAnsi="Arial" w:cs="Arial"/>
                <w:bCs/>
                <w:sz w:val="20"/>
                <w:szCs w:val="20"/>
              </w:rPr>
            </w:pPr>
            <w:r w:rsidRPr="007B352E">
              <w:rPr>
                <w:rFonts w:ascii="Arial" w:hAnsi="Arial" w:cs="Arial"/>
                <w:bCs/>
                <w:sz w:val="20"/>
                <w:szCs w:val="20"/>
              </w:rPr>
              <w:t>Usually there are no signs and symptoms</w:t>
            </w:r>
            <w:r w:rsidR="00F41A93">
              <w:rPr>
                <w:rFonts w:ascii="Arial" w:hAnsi="Arial" w:cs="Arial"/>
                <w:bCs/>
                <w:sz w:val="20"/>
                <w:szCs w:val="20"/>
              </w:rPr>
              <w:t>.</w:t>
            </w:r>
          </w:p>
          <w:p w14:paraId="4A50586B" w14:textId="77777777" w:rsidR="00930D3C" w:rsidRDefault="000C26AF" w:rsidP="00930D3C">
            <w:pPr>
              <w:jc w:val="center"/>
              <w:rPr>
                <w:rFonts w:ascii="Arial" w:hAnsi="Arial" w:cs="Arial"/>
                <w:bCs/>
                <w:sz w:val="20"/>
                <w:szCs w:val="20"/>
              </w:rPr>
            </w:pPr>
            <w:r w:rsidRPr="007B352E">
              <w:rPr>
                <w:rFonts w:ascii="Arial" w:hAnsi="Arial" w:cs="Arial"/>
                <w:bCs/>
                <w:sz w:val="20"/>
                <w:szCs w:val="20"/>
              </w:rPr>
              <w:t>Some people may develop deposits of fat under the skin around the eyes but this is the only visible sign.</w:t>
            </w:r>
            <w:r w:rsidR="00930D3C">
              <w:rPr>
                <w:rFonts w:ascii="Arial" w:hAnsi="Arial" w:cs="Arial"/>
                <w:bCs/>
                <w:sz w:val="20"/>
                <w:szCs w:val="20"/>
              </w:rPr>
              <w:t xml:space="preserve"> </w:t>
            </w:r>
          </w:p>
          <w:p w14:paraId="075CEA26" w14:textId="77777777" w:rsidR="00D61DDB" w:rsidRPr="007B352E" w:rsidRDefault="00930D3C" w:rsidP="00B606A1">
            <w:pPr>
              <w:jc w:val="center"/>
              <w:rPr>
                <w:rFonts w:ascii="Arial" w:hAnsi="Arial" w:cs="Arial"/>
                <w:bCs/>
                <w:sz w:val="20"/>
                <w:szCs w:val="20"/>
              </w:rPr>
            </w:pPr>
            <w:r>
              <w:rPr>
                <w:rFonts w:ascii="Arial" w:hAnsi="Arial" w:cs="Arial"/>
                <w:bCs/>
                <w:sz w:val="20"/>
                <w:szCs w:val="20"/>
              </w:rPr>
              <w:t>Hyperlipidemia is diagnosed based on</w:t>
            </w:r>
            <w:r w:rsidRPr="007B352E">
              <w:rPr>
                <w:rFonts w:ascii="Arial" w:hAnsi="Arial" w:cs="Arial"/>
                <w:bCs/>
                <w:sz w:val="20"/>
                <w:szCs w:val="20"/>
              </w:rPr>
              <w:t xml:space="preserve"> blood</w:t>
            </w:r>
            <w:r>
              <w:rPr>
                <w:rFonts w:ascii="Arial" w:hAnsi="Arial" w:cs="Arial"/>
                <w:bCs/>
                <w:sz w:val="20"/>
                <w:szCs w:val="20"/>
              </w:rPr>
              <w:t xml:space="preserve"> tests</w:t>
            </w:r>
            <w:r w:rsidRPr="007B352E">
              <w:rPr>
                <w:rFonts w:ascii="Arial" w:hAnsi="Arial" w:cs="Arial"/>
                <w:bCs/>
                <w:sz w:val="20"/>
                <w:szCs w:val="20"/>
              </w:rPr>
              <w:t>.</w:t>
            </w:r>
          </w:p>
        </w:tc>
      </w:tr>
      <w:tr w:rsidR="00D61DDB" w:rsidRPr="007B352E" w14:paraId="4DF6E086"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55FA577" w14:textId="77777777" w:rsidR="0004379E" w:rsidRPr="000A6731" w:rsidRDefault="0004379E" w:rsidP="00930D3C">
            <w:pPr>
              <w:jc w:val="center"/>
              <w:rPr>
                <w:rFonts w:ascii="Arial" w:hAnsi="Arial" w:cs="Arial"/>
                <w:b/>
                <w:bCs/>
                <w:i/>
                <w:sz w:val="20"/>
                <w:szCs w:val="20"/>
              </w:rPr>
            </w:pPr>
            <w:r w:rsidRPr="000A6731">
              <w:rPr>
                <w:rFonts w:ascii="Arial" w:hAnsi="Arial" w:cs="Arial"/>
                <w:b/>
                <w:bCs/>
                <w:i/>
                <w:sz w:val="20"/>
                <w:szCs w:val="20"/>
              </w:rPr>
              <w:t>WHAT IS THE TREATMENT PLAN FOR HYPERLIPIDEMIA?</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15B8432" w14:textId="77777777" w:rsidR="0004379E" w:rsidRPr="000A6731" w:rsidRDefault="0004379E" w:rsidP="00930D3C">
            <w:pPr>
              <w:pStyle w:val="ListParagraph"/>
              <w:numPr>
                <w:ilvl w:val="0"/>
                <w:numId w:val="16"/>
              </w:numPr>
              <w:rPr>
                <w:rFonts w:ascii="Arial" w:hAnsi="Arial" w:cs="Arial"/>
                <w:bCs/>
                <w:sz w:val="20"/>
                <w:szCs w:val="20"/>
              </w:rPr>
            </w:pPr>
            <w:r w:rsidRPr="000A6731">
              <w:rPr>
                <w:rFonts w:ascii="Arial" w:hAnsi="Arial" w:cs="Arial"/>
                <w:bCs/>
                <w:sz w:val="20"/>
                <w:szCs w:val="20"/>
              </w:rPr>
              <w:t>Cholesterol-lowering medication (statins)</w:t>
            </w:r>
          </w:p>
          <w:p w14:paraId="0EEB5453" w14:textId="77777777" w:rsidR="0004379E" w:rsidRPr="000A6731" w:rsidRDefault="0004379E" w:rsidP="00930D3C">
            <w:pPr>
              <w:pStyle w:val="ListParagraph"/>
              <w:numPr>
                <w:ilvl w:val="0"/>
                <w:numId w:val="16"/>
              </w:numPr>
              <w:rPr>
                <w:rFonts w:ascii="Arial" w:hAnsi="Arial" w:cs="Arial"/>
                <w:bCs/>
                <w:sz w:val="20"/>
                <w:szCs w:val="20"/>
              </w:rPr>
            </w:pPr>
            <w:r w:rsidRPr="000A6731">
              <w:rPr>
                <w:rFonts w:ascii="Arial" w:hAnsi="Arial" w:cs="Arial"/>
                <w:bCs/>
                <w:sz w:val="20"/>
                <w:szCs w:val="20"/>
              </w:rPr>
              <w:t xml:space="preserve">Meal planning (low fat and </w:t>
            </w:r>
            <w:r w:rsidR="00930D3C" w:rsidRPr="000A6731">
              <w:rPr>
                <w:rFonts w:ascii="Arial" w:hAnsi="Arial" w:cs="Arial"/>
                <w:bCs/>
                <w:sz w:val="20"/>
                <w:szCs w:val="20"/>
              </w:rPr>
              <w:t xml:space="preserve">based on </w:t>
            </w:r>
            <w:r w:rsidRPr="000A6731">
              <w:rPr>
                <w:rFonts w:ascii="Arial" w:hAnsi="Arial" w:cs="Arial"/>
                <w:bCs/>
                <w:sz w:val="20"/>
                <w:szCs w:val="20"/>
              </w:rPr>
              <w:t>“Create Your Plate”</w:t>
            </w:r>
            <w:r w:rsidR="00930D3C" w:rsidRPr="000A6731">
              <w:rPr>
                <w:rFonts w:ascii="Arial" w:hAnsi="Arial" w:cs="Arial"/>
                <w:bCs/>
                <w:sz w:val="20"/>
                <w:szCs w:val="20"/>
              </w:rPr>
              <w:t xml:space="preserve"> guidelines</w:t>
            </w:r>
            <w:r w:rsidRPr="000A6731">
              <w:rPr>
                <w:rFonts w:ascii="Arial" w:hAnsi="Arial" w:cs="Arial"/>
                <w:bCs/>
                <w:sz w:val="20"/>
                <w:szCs w:val="20"/>
              </w:rPr>
              <w:t>)</w:t>
            </w:r>
          </w:p>
          <w:p w14:paraId="750EA5AD" w14:textId="77777777" w:rsidR="00D61DDB" w:rsidRPr="000A6731" w:rsidRDefault="0004379E" w:rsidP="00930D3C">
            <w:pPr>
              <w:pStyle w:val="ListParagraph"/>
              <w:numPr>
                <w:ilvl w:val="0"/>
                <w:numId w:val="16"/>
              </w:numPr>
              <w:rPr>
                <w:rFonts w:ascii="Arial" w:hAnsi="Arial" w:cs="Arial"/>
                <w:bCs/>
                <w:sz w:val="20"/>
                <w:szCs w:val="20"/>
              </w:rPr>
            </w:pPr>
            <w:r w:rsidRPr="000A6731">
              <w:rPr>
                <w:rFonts w:ascii="Arial" w:hAnsi="Arial" w:cs="Arial"/>
                <w:bCs/>
                <w:sz w:val="20"/>
                <w:szCs w:val="20"/>
              </w:rPr>
              <w:t>Exercise</w:t>
            </w:r>
          </w:p>
        </w:tc>
      </w:tr>
      <w:tr w:rsidR="00D61DDB" w:rsidRPr="007B352E" w14:paraId="650092D2"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3104621" w14:textId="77777777" w:rsidR="0004379E" w:rsidRPr="007B352E" w:rsidRDefault="0004379E" w:rsidP="00930D3C">
            <w:pPr>
              <w:jc w:val="center"/>
              <w:rPr>
                <w:rFonts w:ascii="Arial" w:hAnsi="Arial" w:cs="Arial"/>
                <w:b/>
                <w:bCs/>
                <w:i/>
                <w:sz w:val="20"/>
                <w:szCs w:val="20"/>
              </w:rPr>
            </w:pPr>
            <w:r w:rsidRPr="007B352E">
              <w:rPr>
                <w:rFonts w:ascii="Arial" w:hAnsi="Arial" w:cs="Arial"/>
                <w:b/>
                <w:bCs/>
                <w:i/>
                <w:sz w:val="20"/>
                <w:szCs w:val="20"/>
              </w:rPr>
              <w:t>WHAT IS “CREATE YOUR PLATE?”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725F2478" w14:textId="77777777" w:rsidR="0004379E" w:rsidRPr="007B352E" w:rsidRDefault="0004379E" w:rsidP="00930D3C">
            <w:pPr>
              <w:jc w:val="center"/>
              <w:rPr>
                <w:rFonts w:ascii="Arial" w:hAnsi="Arial" w:cs="Arial"/>
                <w:bCs/>
                <w:sz w:val="20"/>
                <w:szCs w:val="20"/>
              </w:rPr>
            </w:pPr>
            <w:r w:rsidRPr="007B352E">
              <w:rPr>
                <w:rFonts w:ascii="Arial" w:hAnsi="Arial" w:cs="Arial"/>
                <w:bCs/>
                <w:sz w:val="20"/>
                <w:szCs w:val="20"/>
              </w:rPr>
              <w:t>Think of a plate as a clock. Draw a line from 12 to 6</w:t>
            </w:r>
            <w:r w:rsidR="00B606A1">
              <w:rPr>
                <w:rFonts w:ascii="Arial" w:hAnsi="Arial" w:cs="Arial"/>
                <w:bCs/>
                <w:sz w:val="20"/>
                <w:szCs w:val="20"/>
              </w:rPr>
              <w:t>,</w:t>
            </w:r>
            <w:r w:rsidRPr="007B352E">
              <w:rPr>
                <w:rFonts w:ascii="Arial" w:hAnsi="Arial" w:cs="Arial"/>
                <w:bCs/>
                <w:sz w:val="20"/>
                <w:szCs w:val="20"/>
              </w:rPr>
              <w:t xml:space="preserve"> diving the plate in half. Now draw a line to divide one half of the plate into quarters. The largest </w:t>
            </w:r>
            <w:r w:rsidR="00930D3C">
              <w:rPr>
                <w:rFonts w:ascii="Arial" w:hAnsi="Arial" w:cs="Arial"/>
                <w:bCs/>
                <w:sz w:val="20"/>
                <w:szCs w:val="20"/>
              </w:rPr>
              <w:t>portion (half the plate)</w:t>
            </w:r>
            <w:r w:rsidR="00930D3C" w:rsidRPr="007B352E">
              <w:rPr>
                <w:rFonts w:ascii="Arial" w:hAnsi="Arial" w:cs="Arial"/>
                <w:bCs/>
                <w:sz w:val="20"/>
                <w:szCs w:val="20"/>
              </w:rPr>
              <w:t xml:space="preserve"> </w:t>
            </w:r>
            <w:r w:rsidRPr="007B352E">
              <w:rPr>
                <w:rFonts w:ascii="Arial" w:hAnsi="Arial" w:cs="Arial"/>
                <w:bCs/>
                <w:sz w:val="20"/>
                <w:szCs w:val="20"/>
              </w:rPr>
              <w:t xml:space="preserve">is </w:t>
            </w:r>
            <w:r w:rsidR="00930D3C">
              <w:rPr>
                <w:rFonts w:ascii="Arial" w:hAnsi="Arial" w:cs="Arial"/>
                <w:bCs/>
                <w:sz w:val="20"/>
                <w:szCs w:val="20"/>
              </w:rPr>
              <w:t xml:space="preserve">for </w:t>
            </w:r>
            <w:r w:rsidRPr="007B352E">
              <w:rPr>
                <w:rFonts w:ascii="Arial" w:hAnsi="Arial" w:cs="Arial"/>
                <w:bCs/>
                <w:sz w:val="20"/>
                <w:szCs w:val="20"/>
              </w:rPr>
              <w:t xml:space="preserve">non-starchy green vegetables. In </w:t>
            </w:r>
            <w:r w:rsidR="00930D3C">
              <w:rPr>
                <w:rFonts w:ascii="Arial" w:hAnsi="Arial" w:cs="Arial"/>
                <w:bCs/>
                <w:sz w:val="20"/>
                <w:szCs w:val="20"/>
              </w:rPr>
              <w:t>one</w:t>
            </w:r>
            <w:r w:rsidRPr="007B352E">
              <w:rPr>
                <w:rFonts w:ascii="Arial" w:hAnsi="Arial" w:cs="Arial"/>
                <w:bCs/>
                <w:sz w:val="20"/>
                <w:szCs w:val="20"/>
              </w:rPr>
              <w:t xml:space="preserve"> quarter, put grains and starchy foods. In the </w:t>
            </w:r>
            <w:r w:rsidR="00930D3C">
              <w:rPr>
                <w:rFonts w:ascii="Arial" w:hAnsi="Arial" w:cs="Arial"/>
                <w:bCs/>
                <w:sz w:val="20"/>
                <w:szCs w:val="20"/>
              </w:rPr>
              <w:t xml:space="preserve">other </w:t>
            </w:r>
            <w:r w:rsidRPr="007B352E">
              <w:rPr>
                <w:rFonts w:ascii="Arial" w:hAnsi="Arial" w:cs="Arial"/>
                <w:bCs/>
                <w:sz w:val="20"/>
                <w:szCs w:val="20"/>
              </w:rPr>
              <w:t>quarter, put protein.</w:t>
            </w:r>
          </w:p>
          <w:p w14:paraId="4707108C" w14:textId="77777777" w:rsidR="0004379E" w:rsidRPr="007B352E" w:rsidRDefault="0004379E" w:rsidP="00930D3C">
            <w:pPr>
              <w:jc w:val="center"/>
              <w:rPr>
                <w:rFonts w:ascii="Arial" w:hAnsi="Arial" w:cs="Arial"/>
                <w:bCs/>
                <w:sz w:val="20"/>
                <w:szCs w:val="20"/>
              </w:rPr>
            </w:pPr>
          </w:p>
          <w:p w14:paraId="7512958F" w14:textId="77777777" w:rsidR="00D61DDB" w:rsidRPr="007B352E" w:rsidRDefault="0004379E" w:rsidP="00930D3C">
            <w:pPr>
              <w:jc w:val="center"/>
              <w:rPr>
                <w:rFonts w:ascii="Arial" w:hAnsi="Arial" w:cs="Arial"/>
                <w:bCs/>
                <w:sz w:val="20"/>
                <w:szCs w:val="20"/>
              </w:rPr>
            </w:pPr>
            <w:r w:rsidRPr="007B352E">
              <w:rPr>
                <w:rFonts w:ascii="Arial" w:hAnsi="Arial" w:cs="Arial"/>
                <w:bCs/>
                <w:sz w:val="20"/>
                <w:szCs w:val="20"/>
              </w:rPr>
              <w:t xml:space="preserve">This method helps patients become aware of portion control and </w:t>
            </w:r>
            <w:r w:rsidR="00CD2D11" w:rsidRPr="007B352E">
              <w:rPr>
                <w:rFonts w:ascii="Arial" w:hAnsi="Arial" w:cs="Arial"/>
                <w:bCs/>
                <w:sz w:val="20"/>
                <w:szCs w:val="20"/>
              </w:rPr>
              <w:t>make better food choices</w:t>
            </w:r>
            <w:r w:rsidRPr="007B352E">
              <w:rPr>
                <w:rFonts w:ascii="Arial" w:hAnsi="Arial" w:cs="Arial"/>
                <w:bCs/>
                <w:sz w:val="20"/>
                <w:szCs w:val="20"/>
              </w:rPr>
              <w:t xml:space="preserve"> without </w:t>
            </w:r>
            <w:r w:rsidR="00930D3C">
              <w:rPr>
                <w:rFonts w:ascii="Arial" w:hAnsi="Arial" w:cs="Arial"/>
                <w:bCs/>
                <w:sz w:val="20"/>
                <w:szCs w:val="20"/>
              </w:rPr>
              <w:t xml:space="preserve">having to </w:t>
            </w:r>
            <w:r w:rsidR="00CD2D11" w:rsidRPr="007B352E">
              <w:rPr>
                <w:rFonts w:ascii="Arial" w:hAnsi="Arial" w:cs="Arial"/>
                <w:bCs/>
                <w:sz w:val="20"/>
                <w:szCs w:val="20"/>
              </w:rPr>
              <w:t>count calories</w:t>
            </w:r>
            <w:r w:rsidRPr="007B352E">
              <w:rPr>
                <w:rFonts w:ascii="Arial" w:hAnsi="Arial" w:cs="Arial"/>
                <w:bCs/>
                <w:sz w:val="20"/>
                <w:szCs w:val="20"/>
              </w:rPr>
              <w:t>.</w:t>
            </w:r>
          </w:p>
        </w:tc>
      </w:tr>
      <w:tr w:rsidR="00D61DDB" w:rsidRPr="007B352E" w14:paraId="1384B020"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20D7680" w14:textId="77777777" w:rsidR="00B75FEA" w:rsidRPr="007B352E" w:rsidRDefault="00B75FEA" w:rsidP="00F41A93">
            <w:pPr>
              <w:jc w:val="center"/>
              <w:rPr>
                <w:rFonts w:ascii="Arial" w:hAnsi="Arial" w:cs="Arial"/>
                <w:b/>
                <w:bCs/>
                <w:i/>
                <w:sz w:val="20"/>
                <w:szCs w:val="20"/>
              </w:rPr>
            </w:pPr>
            <w:r w:rsidRPr="007B352E">
              <w:rPr>
                <w:rFonts w:ascii="Arial" w:hAnsi="Arial" w:cs="Arial"/>
                <w:b/>
                <w:bCs/>
                <w:i/>
                <w:sz w:val="20"/>
                <w:szCs w:val="20"/>
              </w:rPr>
              <w:t xml:space="preserve">WHAT IS THE NORMAL VALUE FOR LOW DENSITY LIPOPROTEIN (LDL) </w:t>
            </w:r>
            <w:r w:rsidR="00930D3C">
              <w:rPr>
                <w:rFonts w:ascii="Arial" w:hAnsi="Arial" w:cs="Arial"/>
                <w:b/>
                <w:bCs/>
                <w:i/>
                <w:sz w:val="20"/>
                <w:szCs w:val="20"/>
              </w:rPr>
              <w:t xml:space="preserve">CHOLESTEROL </w:t>
            </w:r>
            <w:r w:rsidRPr="007B352E">
              <w:rPr>
                <w:rFonts w:ascii="Arial" w:hAnsi="Arial" w:cs="Arial"/>
                <w:b/>
                <w:bCs/>
                <w:i/>
                <w:sz w:val="20"/>
                <w:szCs w:val="20"/>
              </w:rPr>
              <w:t>IN A LIPID PANEL?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39880223" w14:textId="77777777" w:rsidR="00B75FEA" w:rsidRPr="007B352E" w:rsidRDefault="00B75FEA" w:rsidP="00D61DDB">
            <w:pPr>
              <w:jc w:val="center"/>
              <w:rPr>
                <w:rFonts w:ascii="Arial" w:hAnsi="Arial" w:cs="Arial"/>
                <w:bCs/>
                <w:sz w:val="20"/>
                <w:szCs w:val="20"/>
              </w:rPr>
            </w:pPr>
          </w:p>
          <w:p w14:paraId="31C6D94C" w14:textId="77777777" w:rsidR="00B75FEA" w:rsidRPr="007B352E" w:rsidRDefault="00B75FEA" w:rsidP="00D61DDB">
            <w:pPr>
              <w:jc w:val="center"/>
              <w:rPr>
                <w:rFonts w:ascii="Arial" w:hAnsi="Arial" w:cs="Arial"/>
                <w:bCs/>
                <w:sz w:val="20"/>
                <w:szCs w:val="20"/>
              </w:rPr>
            </w:pPr>
          </w:p>
          <w:p w14:paraId="348B179F" w14:textId="77777777" w:rsidR="00B75FEA" w:rsidRPr="007B352E" w:rsidRDefault="00B75FEA" w:rsidP="00D61DDB">
            <w:pPr>
              <w:jc w:val="center"/>
              <w:rPr>
                <w:rFonts w:ascii="Arial" w:hAnsi="Arial" w:cs="Arial"/>
                <w:bCs/>
                <w:sz w:val="20"/>
                <w:szCs w:val="20"/>
              </w:rPr>
            </w:pPr>
          </w:p>
          <w:p w14:paraId="5715EE86" w14:textId="77777777" w:rsidR="00B75FEA" w:rsidRPr="007B352E" w:rsidRDefault="00B75FEA" w:rsidP="00D61DDB">
            <w:pPr>
              <w:jc w:val="center"/>
              <w:rPr>
                <w:rFonts w:ascii="Arial" w:hAnsi="Arial" w:cs="Arial"/>
                <w:bCs/>
                <w:sz w:val="20"/>
                <w:szCs w:val="20"/>
              </w:rPr>
            </w:pPr>
          </w:p>
          <w:p w14:paraId="7F6C7A9E" w14:textId="77777777" w:rsidR="00B75FEA" w:rsidRPr="007B352E" w:rsidRDefault="00930D3C" w:rsidP="00D61DDB">
            <w:pPr>
              <w:jc w:val="center"/>
              <w:rPr>
                <w:rFonts w:ascii="Arial" w:hAnsi="Arial" w:cs="Arial"/>
                <w:bCs/>
                <w:sz w:val="20"/>
                <w:szCs w:val="20"/>
              </w:rPr>
            </w:pPr>
            <w:r>
              <w:rPr>
                <w:rFonts w:ascii="Arial" w:hAnsi="Arial" w:cs="Arial"/>
                <w:bCs/>
                <w:sz w:val="20"/>
                <w:szCs w:val="20"/>
              </w:rPr>
              <w:t>&lt;10</w:t>
            </w:r>
            <w:r w:rsidR="00B75FEA" w:rsidRPr="007B352E">
              <w:rPr>
                <w:rFonts w:ascii="Arial" w:hAnsi="Arial" w:cs="Arial"/>
                <w:bCs/>
                <w:sz w:val="20"/>
                <w:szCs w:val="20"/>
              </w:rPr>
              <w:t>0</w:t>
            </w:r>
            <w:r>
              <w:rPr>
                <w:rFonts w:ascii="Arial" w:hAnsi="Arial" w:cs="Arial"/>
                <w:bCs/>
                <w:sz w:val="20"/>
                <w:szCs w:val="20"/>
              </w:rPr>
              <w:t xml:space="preserve"> </w:t>
            </w:r>
            <w:r w:rsidR="00B75FEA" w:rsidRPr="007B352E">
              <w:rPr>
                <w:rFonts w:ascii="Arial" w:hAnsi="Arial" w:cs="Arial"/>
                <w:bCs/>
                <w:sz w:val="20"/>
                <w:szCs w:val="20"/>
              </w:rPr>
              <w:t>mg/dL</w:t>
            </w:r>
          </w:p>
          <w:p w14:paraId="7FA90DD5" w14:textId="77777777" w:rsidR="00D61DDB" w:rsidRPr="007B352E" w:rsidRDefault="00B75FEA" w:rsidP="00D61DDB">
            <w:pPr>
              <w:jc w:val="center"/>
              <w:rPr>
                <w:rFonts w:ascii="Arial" w:hAnsi="Arial" w:cs="Arial"/>
                <w:bCs/>
                <w:sz w:val="20"/>
                <w:szCs w:val="20"/>
              </w:rPr>
            </w:pPr>
            <w:r w:rsidRPr="007B352E">
              <w:rPr>
                <w:rFonts w:ascii="Arial" w:hAnsi="Arial" w:cs="Arial"/>
                <w:bCs/>
                <w:sz w:val="20"/>
                <w:szCs w:val="20"/>
              </w:rPr>
              <w:t xml:space="preserve">For </w:t>
            </w:r>
            <w:r w:rsidR="00930D3C">
              <w:rPr>
                <w:rFonts w:ascii="Arial" w:hAnsi="Arial" w:cs="Arial"/>
                <w:bCs/>
                <w:sz w:val="20"/>
                <w:szCs w:val="20"/>
              </w:rPr>
              <w:t>“</w:t>
            </w:r>
            <w:r w:rsidRPr="007B352E">
              <w:rPr>
                <w:rFonts w:ascii="Arial" w:hAnsi="Arial" w:cs="Arial"/>
                <w:bCs/>
                <w:sz w:val="20"/>
                <w:szCs w:val="20"/>
              </w:rPr>
              <w:t>bad</w:t>
            </w:r>
            <w:r w:rsidR="00930D3C">
              <w:rPr>
                <w:rFonts w:ascii="Arial" w:hAnsi="Arial" w:cs="Arial"/>
                <w:bCs/>
                <w:sz w:val="20"/>
                <w:szCs w:val="20"/>
              </w:rPr>
              <w:t>”</w:t>
            </w:r>
            <w:r w:rsidRPr="007B352E">
              <w:rPr>
                <w:rFonts w:ascii="Arial" w:hAnsi="Arial" w:cs="Arial"/>
                <w:bCs/>
                <w:sz w:val="20"/>
                <w:szCs w:val="20"/>
              </w:rPr>
              <w:t xml:space="preserve"> cholesterol</w:t>
            </w:r>
            <w:r w:rsidR="00930D3C">
              <w:rPr>
                <w:rFonts w:ascii="Arial" w:hAnsi="Arial" w:cs="Arial"/>
                <w:bCs/>
                <w:sz w:val="20"/>
                <w:szCs w:val="20"/>
              </w:rPr>
              <w:t>,</w:t>
            </w:r>
            <w:r w:rsidRPr="007B352E">
              <w:rPr>
                <w:rFonts w:ascii="Arial" w:hAnsi="Arial" w:cs="Arial"/>
                <w:bCs/>
                <w:sz w:val="20"/>
                <w:szCs w:val="20"/>
              </w:rPr>
              <w:t xml:space="preserve"> lower numbers are better</w:t>
            </w:r>
            <w:r w:rsidR="00930D3C">
              <w:rPr>
                <w:rFonts w:ascii="Arial" w:hAnsi="Arial" w:cs="Arial"/>
                <w:bCs/>
                <w:sz w:val="20"/>
                <w:szCs w:val="20"/>
              </w:rPr>
              <w:t>.</w:t>
            </w:r>
          </w:p>
        </w:tc>
      </w:tr>
    </w:tbl>
    <w:p w14:paraId="646565F5" w14:textId="77777777" w:rsidR="00735E25" w:rsidRPr="007B352E" w:rsidRDefault="00735E25">
      <w:pPr>
        <w:rPr>
          <w:rFonts w:ascii="Arial" w:hAnsi="Arial" w:cs="Arial"/>
          <w:bCs/>
          <w:i/>
          <w:sz w:val="20"/>
          <w:szCs w:val="20"/>
        </w:rPr>
      </w:pPr>
    </w:p>
    <w:p w14:paraId="210559E6" w14:textId="77777777" w:rsidR="0079035E" w:rsidRPr="007B352E" w:rsidRDefault="0079035E" w:rsidP="00744CCA">
      <w:pPr>
        <w:rPr>
          <w:rFonts w:ascii="Arial" w:hAnsi="Arial" w:cs="Arial"/>
          <w:i/>
          <w:sz w:val="20"/>
          <w:szCs w:val="20"/>
        </w:rPr>
      </w:pPr>
    </w:p>
    <w:p w14:paraId="655683A0" w14:textId="77777777" w:rsidR="0079035E" w:rsidRPr="007B352E" w:rsidRDefault="0079035E" w:rsidP="00744CCA">
      <w:pPr>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B75FEA" w:rsidRPr="007B352E" w14:paraId="2C9E6EF1"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43047E5F" w14:textId="77777777" w:rsidR="00A70F18" w:rsidRPr="007B352E" w:rsidRDefault="00A70F18" w:rsidP="00930D3C">
            <w:pPr>
              <w:jc w:val="center"/>
              <w:rPr>
                <w:rFonts w:ascii="Arial" w:hAnsi="Arial" w:cs="Arial"/>
                <w:bCs/>
                <w:i/>
                <w:sz w:val="20"/>
                <w:szCs w:val="20"/>
              </w:rPr>
            </w:pPr>
            <w:r w:rsidRPr="007B352E">
              <w:rPr>
                <w:rFonts w:ascii="Arial" w:hAnsi="Arial" w:cs="Arial"/>
                <w:bCs/>
                <w:i/>
                <w:color w:val="auto"/>
                <w:sz w:val="20"/>
                <w:szCs w:val="20"/>
              </w:rPr>
              <w:lastRenderedPageBreak/>
              <w:t xml:space="preserve">WHAT IS THE NORMAL VALUE FOR HIGH DENSITY LIPOPROTEIN (HDL) </w:t>
            </w:r>
            <w:r w:rsidR="00930D3C">
              <w:rPr>
                <w:rFonts w:ascii="Arial" w:hAnsi="Arial" w:cs="Arial"/>
                <w:bCs/>
                <w:i/>
                <w:color w:val="auto"/>
                <w:sz w:val="20"/>
                <w:szCs w:val="20"/>
              </w:rPr>
              <w:t xml:space="preserve">CHOLESTEROL </w:t>
            </w:r>
            <w:r w:rsidRPr="007B352E">
              <w:rPr>
                <w:rFonts w:ascii="Arial" w:hAnsi="Arial" w:cs="Arial"/>
                <w:bCs/>
                <w:i/>
                <w:color w:val="auto"/>
                <w:sz w:val="20"/>
                <w:szCs w:val="20"/>
              </w:rPr>
              <w:t>IN A LIPID PANEL?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E70D5E9" w14:textId="77777777" w:rsidR="00A70F18" w:rsidRPr="007B352E" w:rsidRDefault="00930D3C" w:rsidP="00930D3C">
            <w:pPr>
              <w:jc w:val="center"/>
              <w:rPr>
                <w:rFonts w:ascii="Arial" w:eastAsia="Georgia" w:hAnsi="Arial" w:cs="Arial"/>
                <w:b w:val="0"/>
                <w:color w:val="auto"/>
                <w:spacing w:val="-7"/>
                <w:sz w:val="20"/>
                <w:szCs w:val="20"/>
              </w:rPr>
            </w:pPr>
            <w:r w:rsidRPr="00BB7922">
              <w:rPr>
                <w:rFonts w:ascii="Arial" w:hAnsi="Arial" w:cs="Arial"/>
                <w:bCs/>
                <w:sz w:val="20"/>
                <w:szCs w:val="20"/>
              </w:rPr>
              <w:t>&gt;40 mg/dL for men and &gt;</w:t>
            </w:r>
            <w:r w:rsidR="00A70F18" w:rsidRPr="007B352E">
              <w:rPr>
                <w:rFonts w:ascii="Arial" w:eastAsia="Georgia" w:hAnsi="Arial" w:cs="Arial"/>
                <w:b w:val="0"/>
                <w:color w:val="auto"/>
                <w:spacing w:val="-3"/>
                <w:sz w:val="20"/>
                <w:szCs w:val="20"/>
              </w:rPr>
              <w:t>5</w:t>
            </w:r>
            <w:r w:rsidR="00A70F18" w:rsidRPr="007B352E">
              <w:rPr>
                <w:rFonts w:ascii="Arial" w:eastAsia="Georgia" w:hAnsi="Arial" w:cs="Arial"/>
                <w:b w:val="0"/>
                <w:color w:val="auto"/>
                <w:sz w:val="20"/>
                <w:szCs w:val="20"/>
              </w:rPr>
              <w:t>0</w:t>
            </w:r>
            <w:r>
              <w:rPr>
                <w:rFonts w:ascii="Arial" w:eastAsia="Georgia" w:hAnsi="Arial" w:cs="Arial"/>
                <w:b w:val="0"/>
                <w:color w:val="auto"/>
                <w:sz w:val="20"/>
                <w:szCs w:val="20"/>
              </w:rPr>
              <w:t xml:space="preserve"> </w:t>
            </w:r>
            <w:r w:rsidR="00A70F18" w:rsidRPr="007B352E">
              <w:rPr>
                <w:rFonts w:ascii="Arial" w:eastAsia="Georgia" w:hAnsi="Arial" w:cs="Arial"/>
                <w:b w:val="0"/>
                <w:color w:val="auto"/>
                <w:spacing w:val="-7"/>
                <w:sz w:val="20"/>
                <w:szCs w:val="20"/>
              </w:rPr>
              <w:t>mg/dL</w:t>
            </w:r>
            <w:r>
              <w:rPr>
                <w:rFonts w:ascii="Arial" w:eastAsia="Georgia" w:hAnsi="Arial" w:cs="Arial"/>
                <w:b w:val="0"/>
                <w:color w:val="auto"/>
                <w:spacing w:val="-7"/>
                <w:sz w:val="20"/>
                <w:szCs w:val="20"/>
              </w:rPr>
              <w:t xml:space="preserve"> for women</w:t>
            </w:r>
          </w:p>
          <w:p w14:paraId="69CB057D" w14:textId="77777777" w:rsidR="00A70F18" w:rsidRPr="007B352E" w:rsidRDefault="00A70F18" w:rsidP="00930D3C">
            <w:pPr>
              <w:jc w:val="center"/>
              <w:rPr>
                <w:rFonts w:ascii="Arial" w:hAnsi="Arial" w:cs="Arial"/>
                <w:b w:val="0"/>
                <w:bCs/>
                <w:i/>
                <w:color w:val="auto"/>
                <w:sz w:val="20"/>
                <w:szCs w:val="20"/>
              </w:rPr>
            </w:pPr>
            <w:r w:rsidRPr="007B352E">
              <w:rPr>
                <w:rFonts w:ascii="Arial" w:hAnsi="Arial" w:cs="Arial"/>
                <w:b w:val="0"/>
                <w:bCs/>
                <w:color w:val="auto"/>
                <w:sz w:val="20"/>
                <w:szCs w:val="20"/>
              </w:rPr>
              <w:t xml:space="preserve">For </w:t>
            </w:r>
            <w:r w:rsidR="00930D3C">
              <w:rPr>
                <w:rFonts w:ascii="Arial" w:hAnsi="Arial" w:cs="Arial"/>
                <w:b w:val="0"/>
                <w:bCs/>
                <w:color w:val="auto"/>
                <w:sz w:val="20"/>
                <w:szCs w:val="20"/>
              </w:rPr>
              <w:t>“</w:t>
            </w:r>
            <w:r w:rsidRPr="007B352E">
              <w:rPr>
                <w:rFonts w:ascii="Arial" w:hAnsi="Arial" w:cs="Arial"/>
                <w:b w:val="0"/>
                <w:bCs/>
                <w:color w:val="auto"/>
                <w:sz w:val="20"/>
                <w:szCs w:val="20"/>
              </w:rPr>
              <w:t>good</w:t>
            </w:r>
            <w:r w:rsidR="00930D3C">
              <w:rPr>
                <w:rFonts w:ascii="Arial" w:hAnsi="Arial" w:cs="Arial"/>
                <w:b w:val="0"/>
                <w:bCs/>
                <w:color w:val="auto"/>
                <w:sz w:val="20"/>
                <w:szCs w:val="20"/>
              </w:rPr>
              <w:t>”</w:t>
            </w:r>
            <w:r w:rsidRPr="007B352E">
              <w:rPr>
                <w:rFonts w:ascii="Arial" w:hAnsi="Arial" w:cs="Arial"/>
                <w:b w:val="0"/>
                <w:bCs/>
                <w:color w:val="auto"/>
                <w:sz w:val="20"/>
                <w:szCs w:val="20"/>
              </w:rPr>
              <w:t xml:space="preserve"> cholesterol</w:t>
            </w:r>
            <w:r w:rsidR="00930D3C">
              <w:rPr>
                <w:rFonts w:ascii="Arial" w:hAnsi="Arial" w:cs="Arial"/>
                <w:b w:val="0"/>
                <w:bCs/>
                <w:color w:val="auto"/>
                <w:sz w:val="20"/>
                <w:szCs w:val="20"/>
              </w:rPr>
              <w:t>,</w:t>
            </w:r>
            <w:r w:rsidRPr="007B352E">
              <w:rPr>
                <w:rFonts w:ascii="Arial" w:hAnsi="Arial" w:cs="Arial"/>
                <w:b w:val="0"/>
                <w:bCs/>
                <w:color w:val="auto"/>
                <w:sz w:val="20"/>
                <w:szCs w:val="20"/>
              </w:rPr>
              <w:t xml:space="preserve"> higher numbers are better</w:t>
            </w:r>
            <w:r w:rsidR="00930D3C">
              <w:rPr>
                <w:rFonts w:ascii="Arial" w:hAnsi="Arial" w:cs="Arial"/>
                <w:b w:val="0"/>
                <w:bCs/>
                <w:color w:val="auto"/>
                <w:sz w:val="20"/>
                <w:szCs w:val="20"/>
              </w:rPr>
              <w:t>.</w:t>
            </w:r>
          </w:p>
        </w:tc>
      </w:tr>
      <w:tr w:rsidR="00B75FEA" w:rsidRPr="007B352E" w14:paraId="31AB1FC1"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512E7EB" w14:textId="77777777" w:rsidR="00B75FEA" w:rsidRPr="007B352E" w:rsidRDefault="00A70F18" w:rsidP="00BB7922">
            <w:pPr>
              <w:jc w:val="center"/>
              <w:rPr>
                <w:rFonts w:ascii="Arial" w:hAnsi="Arial" w:cs="Arial"/>
                <w:bCs/>
                <w:i/>
                <w:sz w:val="20"/>
                <w:szCs w:val="20"/>
              </w:rPr>
            </w:pPr>
            <w:r w:rsidRPr="007B352E">
              <w:rPr>
                <w:rFonts w:ascii="Arial" w:hAnsi="Arial" w:cs="Arial"/>
                <w:b/>
                <w:bCs/>
                <w:i/>
                <w:sz w:val="20"/>
                <w:szCs w:val="20"/>
              </w:rPr>
              <w:t>WHAT ARE THE NORMAL VALUES FOR TOTAL CHOLESTEROL IN A LIPID PANEL?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51581071" w14:textId="77777777" w:rsidR="00A70F18" w:rsidRPr="007B352E" w:rsidRDefault="00930D3C" w:rsidP="00930D3C">
            <w:pPr>
              <w:jc w:val="center"/>
              <w:rPr>
                <w:rFonts w:ascii="Arial" w:hAnsi="Arial" w:cs="Arial"/>
                <w:bCs/>
                <w:sz w:val="20"/>
                <w:szCs w:val="20"/>
              </w:rPr>
            </w:pPr>
            <w:r>
              <w:rPr>
                <w:rFonts w:ascii="Arial" w:hAnsi="Arial" w:cs="Arial"/>
                <w:bCs/>
                <w:sz w:val="20"/>
                <w:szCs w:val="20"/>
              </w:rPr>
              <w:t>&lt;</w:t>
            </w:r>
            <w:r w:rsidR="00A70F18" w:rsidRPr="007B352E">
              <w:rPr>
                <w:rFonts w:ascii="Arial" w:hAnsi="Arial" w:cs="Arial"/>
                <w:bCs/>
                <w:sz w:val="20"/>
                <w:szCs w:val="20"/>
              </w:rPr>
              <w:t>200</w:t>
            </w:r>
            <w:r>
              <w:rPr>
                <w:rFonts w:ascii="Arial" w:hAnsi="Arial" w:cs="Arial"/>
                <w:bCs/>
                <w:sz w:val="20"/>
                <w:szCs w:val="20"/>
              </w:rPr>
              <w:t xml:space="preserve"> </w:t>
            </w:r>
            <w:r w:rsidR="00A70F18" w:rsidRPr="007B352E">
              <w:rPr>
                <w:rFonts w:ascii="Arial" w:hAnsi="Arial" w:cs="Arial"/>
                <w:bCs/>
                <w:sz w:val="20"/>
                <w:szCs w:val="20"/>
              </w:rPr>
              <w:t>mg/dL</w:t>
            </w:r>
          </w:p>
          <w:p w14:paraId="3A7B925F" w14:textId="77777777" w:rsidR="00B75FEA" w:rsidRPr="007B352E" w:rsidRDefault="00A70F18" w:rsidP="00930D3C">
            <w:pPr>
              <w:jc w:val="center"/>
              <w:rPr>
                <w:rFonts w:ascii="Arial" w:hAnsi="Arial" w:cs="Arial"/>
                <w:bCs/>
                <w:sz w:val="20"/>
                <w:szCs w:val="20"/>
              </w:rPr>
            </w:pPr>
            <w:r w:rsidRPr="007B352E">
              <w:rPr>
                <w:rFonts w:ascii="Arial" w:hAnsi="Arial" w:cs="Arial"/>
                <w:bCs/>
                <w:sz w:val="20"/>
                <w:szCs w:val="20"/>
              </w:rPr>
              <w:t>Lower numbers are better</w:t>
            </w:r>
            <w:r w:rsidR="00930D3C">
              <w:rPr>
                <w:rFonts w:ascii="Arial" w:hAnsi="Arial" w:cs="Arial"/>
                <w:bCs/>
                <w:sz w:val="20"/>
                <w:szCs w:val="20"/>
              </w:rPr>
              <w:t>.</w:t>
            </w:r>
          </w:p>
        </w:tc>
      </w:tr>
      <w:tr w:rsidR="00B75FEA" w:rsidRPr="00F90B94" w14:paraId="50D3995B" w14:textId="77777777" w:rsidTr="00B337BC">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0CEDEF68" w14:textId="77777777" w:rsidR="00A70F18" w:rsidRDefault="00A70F18" w:rsidP="00B337BC">
            <w:pPr>
              <w:jc w:val="center"/>
              <w:rPr>
                <w:rFonts w:ascii="Arial" w:hAnsi="Arial" w:cs="Arial"/>
                <w:b/>
                <w:bCs/>
                <w:i/>
                <w:sz w:val="20"/>
                <w:szCs w:val="20"/>
              </w:rPr>
            </w:pPr>
          </w:p>
          <w:p w14:paraId="1F06166A" w14:textId="77777777" w:rsidR="00A70F18" w:rsidRDefault="00A70F18" w:rsidP="00B337BC">
            <w:pPr>
              <w:jc w:val="center"/>
              <w:rPr>
                <w:rFonts w:ascii="Arial" w:hAnsi="Arial" w:cs="Arial"/>
                <w:b/>
                <w:bCs/>
                <w:i/>
                <w:sz w:val="20"/>
                <w:szCs w:val="20"/>
              </w:rPr>
            </w:pPr>
          </w:p>
          <w:p w14:paraId="4796ABBC" w14:textId="77777777" w:rsidR="00A70F18" w:rsidRDefault="00A70F18" w:rsidP="00B337BC">
            <w:pPr>
              <w:jc w:val="center"/>
              <w:rPr>
                <w:rFonts w:ascii="Arial" w:hAnsi="Arial" w:cs="Arial"/>
                <w:b/>
                <w:bCs/>
                <w:i/>
                <w:sz w:val="20"/>
                <w:szCs w:val="20"/>
              </w:rPr>
            </w:pPr>
          </w:p>
          <w:p w14:paraId="7A473338" w14:textId="77777777" w:rsidR="00A70F18" w:rsidRDefault="00A70F18" w:rsidP="00B337BC">
            <w:pPr>
              <w:jc w:val="center"/>
              <w:rPr>
                <w:rFonts w:ascii="Arial" w:hAnsi="Arial" w:cs="Arial"/>
                <w:b/>
                <w:bCs/>
                <w:i/>
                <w:sz w:val="20"/>
                <w:szCs w:val="20"/>
              </w:rPr>
            </w:pPr>
          </w:p>
          <w:p w14:paraId="1884E913" w14:textId="77777777" w:rsidR="00B75FEA" w:rsidRPr="00A70F18" w:rsidRDefault="00A70F18" w:rsidP="00B337BC">
            <w:pPr>
              <w:jc w:val="center"/>
              <w:rPr>
                <w:rFonts w:ascii="Arial" w:hAnsi="Arial" w:cs="Arial"/>
                <w:b/>
                <w:bCs/>
                <w:i/>
                <w:sz w:val="20"/>
                <w:szCs w:val="20"/>
              </w:rPr>
            </w:pPr>
            <w:r>
              <w:rPr>
                <w:rFonts w:ascii="Arial" w:hAnsi="Arial" w:cs="Arial"/>
                <w:b/>
                <w:bCs/>
                <w:i/>
                <w:sz w:val="20"/>
                <w:szCs w:val="20"/>
              </w:rPr>
              <w:t>WHAT ARE NORMAL VALUES FOR TRIGLYCERIDES</w:t>
            </w:r>
            <w:r w:rsidR="00930D3C">
              <w:rPr>
                <w:rFonts w:ascii="Arial" w:hAnsi="Arial" w:cs="Arial"/>
                <w:b/>
                <w:bCs/>
                <w:i/>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3DEE4FF3" w14:textId="77777777" w:rsidR="00B75FEA" w:rsidRPr="00A70F18" w:rsidRDefault="00B75FEA" w:rsidP="00B337BC">
            <w:pPr>
              <w:jc w:val="center"/>
              <w:rPr>
                <w:rFonts w:ascii="Arial" w:hAnsi="Arial" w:cs="Arial"/>
                <w:bCs/>
                <w:sz w:val="18"/>
                <w:szCs w:val="18"/>
              </w:rPr>
            </w:pPr>
          </w:p>
          <w:p w14:paraId="7A7DF324" w14:textId="77777777" w:rsidR="00A70F18" w:rsidRPr="00A70F18" w:rsidRDefault="00A70F18" w:rsidP="00B337BC">
            <w:pPr>
              <w:jc w:val="center"/>
              <w:rPr>
                <w:rFonts w:ascii="Arial" w:hAnsi="Arial" w:cs="Arial"/>
                <w:bCs/>
                <w:sz w:val="18"/>
                <w:szCs w:val="18"/>
              </w:rPr>
            </w:pPr>
          </w:p>
          <w:p w14:paraId="4CE5B26D" w14:textId="77777777" w:rsidR="00A70F18" w:rsidRPr="00A70F18" w:rsidRDefault="00A70F18" w:rsidP="00B337BC">
            <w:pPr>
              <w:jc w:val="center"/>
              <w:rPr>
                <w:rFonts w:ascii="Arial" w:hAnsi="Arial" w:cs="Arial"/>
                <w:bCs/>
                <w:sz w:val="18"/>
                <w:szCs w:val="18"/>
              </w:rPr>
            </w:pPr>
          </w:p>
          <w:p w14:paraId="22FACD4D" w14:textId="77777777" w:rsidR="00A70F18" w:rsidRPr="007B352E" w:rsidRDefault="00A70F18" w:rsidP="00B337BC">
            <w:pPr>
              <w:jc w:val="center"/>
              <w:rPr>
                <w:rFonts w:ascii="Arial" w:hAnsi="Arial" w:cs="Arial"/>
                <w:bCs/>
                <w:sz w:val="20"/>
                <w:szCs w:val="20"/>
              </w:rPr>
            </w:pPr>
          </w:p>
          <w:p w14:paraId="0AA2C450" w14:textId="77777777" w:rsidR="00A70F18" w:rsidRPr="007B352E" w:rsidRDefault="00930D3C" w:rsidP="00B337BC">
            <w:pPr>
              <w:jc w:val="center"/>
              <w:rPr>
                <w:rFonts w:ascii="Arial" w:hAnsi="Arial" w:cs="Arial"/>
                <w:bCs/>
                <w:sz w:val="20"/>
                <w:szCs w:val="20"/>
              </w:rPr>
            </w:pPr>
            <w:r>
              <w:rPr>
                <w:rFonts w:ascii="Arial" w:hAnsi="Arial" w:cs="Arial"/>
                <w:bCs/>
                <w:sz w:val="20"/>
                <w:szCs w:val="20"/>
              </w:rPr>
              <w:t>&lt;</w:t>
            </w:r>
            <w:r w:rsidR="00A70F18" w:rsidRPr="007B352E">
              <w:rPr>
                <w:rFonts w:ascii="Arial" w:hAnsi="Arial" w:cs="Arial"/>
                <w:bCs/>
                <w:sz w:val="20"/>
                <w:szCs w:val="20"/>
              </w:rPr>
              <w:t>150</w:t>
            </w:r>
            <w:r>
              <w:rPr>
                <w:rFonts w:ascii="Arial" w:hAnsi="Arial" w:cs="Arial"/>
                <w:bCs/>
                <w:sz w:val="20"/>
                <w:szCs w:val="20"/>
              </w:rPr>
              <w:t xml:space="preserve"> </w:t>
            </w:r>
            <w:r w:rsidR="00A70F18" w:rsidRPr="007B352E">
              <w:rPr>
                <w:rFonts w:ascii="Arial" w:hAnsi="Arial" w:cs="Arial"/>
                <w:bCs/>
                <w:sz w:val="20"/>
                <w:szCs w:val="20"/>
              </w:rPr>
              <w:t xml:space="preserve">mg/dL </w:t>
            </w:r>
          </w:p>
          <w:p w14:paraId="2151F387" w14:textId="77777777" w:rsidR="00A70F18" w:rsidRPr="007B352E" w:rsidRDefault="00A70F18" w:rsidP="00B337BC">
            <w:pPr>
              <w:jc w:val="center"/>
              <w:rPr>
                <w:rFonts w:ascii="Arial" w:hAnsi="Arial" w:cs="Arial"/>
                <w:bCs/>
                <w:sz w:val="20"/>
                <w:szCs w:val="20"/>
              </w:rPr>
            </w:pPr>
            <w:r w:rsidRPr="007B352E">
              <w:rPr>
                <w:rFonts w:ascii="Arial" w:hAnsi="Arial" w:cs="Arial"/>
                <w:bCs/>
                <w:sz w:val="20"/>
                <w:szCs w:val="20"/>
              </w:rPr>
              <w:t>Lower numbers are better</w:t>
            </w:r>
            <w:r w:rsidR="00930D3C">
              <w:rPr>
                <w:rFonts w:ascii="Arial" w:hAnsi="Arial" w:cs="Arial"/>
                <w:bCs/>
                <w:sz w:val="20"/>
                <w:szCs w:val="20"/>
              </w:rPr>
              <w:t>.</w:t>
            </w:r>
          </w:p>
          <w:p w14:paraId="5FF839F0" w14:textId="77777777" w:rsidR="00A70F18" w:rsidRPr="00A70F18" w:rsidRDefault="00A70F18" w:rsidP="00B337BC">
            <w:pPr>
              <w:jc w:val="center"/>
              <w:rPr>
                <w:rFonts w:ascii="Arial" w:hAnsi="Arial" w:cs="Arial"/>
                <w:bCs/>
                <w:sz w:val="18"/>
                <w:szCs w:val="18"/>
              </w:rPr>
            </w:pPr>
          </w:p>
        </w:tc>
      </w:tr>
      <w:tr w:rsidR="00B75FEA" w:rsidRPr="00F90B94" w14:paraId="49B2260D"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0AF2AD9" w14:textId="77777777" w:rsidR="00A70F18" w:rsidRPr="00A70F18" w:rsidRDefault="00A70F18" w:rsidP="00294EDD">
            <w:pPr>
              <w:jc w:val="center"/>
              <w:rPr>
                <w:rFonts w:ascii="Arial" w:hAnsi="Arial" w:cs="Arial"/>
                <w:b/>
                <w:bCs/>
                <w:i/>
                <w:sz w:val="20"/>
                <w:szCs w:val="20"/>
              </w:rPr>
            </w:pPr>
            <w:r>
              <w:rPr>
                <w:rFonts w:ascii="Arial" w:hAnsi="Arial" w:cs="Arial"/>
                <w:b/>
                <w:bCs/>
                <w:i/>
                <w:sz w:val="20"/>
                <w:szCs w:val="20"/>
              </w:rPr>
              <w:t>WHERE DOES CHOLESTEROL COME FROM?</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B0BAB29" w14:textId="77777777" w:rsidR="00A70F18" w:rsidRPr="007B352E" w:rsidRDefault="00A70F18" w:rsidP="00294EDD">
            <w:pPr>
              <w:jc w:val="center"/>
              <w:rPr>
                <w:rFonts w:ascii="Arial" w:hAnsi="Arial" w:cs="Arial"/>
                <w:bCs/>
                <w:sz w:val="20"/>
                <w:szCs w:val="20"/>
              </w:rPr>
            </w:pPr>
            <w:r w:rsidRPr="007B352E">
              <w:rPr>
                <w:rFonts w:ascii="Arial" w:hAnsi="Arial" w:cs="Arial"/>
                <w:bCs/>
                <w:sz w:val="20"/>
                <w:szCs w:val="20"/>
              </w:rPr>
              <w:t>75% is produced by your body, 25% comes from your diet</w:t>
            </w:r>
          </w:p>
        </w:tc>
      </w:tr>
    </w:tbl>
    <w:p w14:paraId="526A989D" w14:textId="77777777" w:rsidR="0079035E" w:rsidRDefault="0079035E" w:rsidP="00744CCA">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B75FEA" w:rsidRPr="007B352E" w14:paraId="09F29B25"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E6D9B58" w14:textId="77777777" w:rsidR="00A70F18" w:rsidRPr="007B352E" w:rsidRDefault="00A70F18" w:rsidP="00294EDD">
            <w:pPr>
              <w:jc w:val="center"/>
              <w:rPr>
                <w:rFonts w:ascii="Arial" w:hAnsi="Arial" w:cs="Arial"/>
                <w:bCs/>
                <w:i/>
                <w:color w:val="auto"/>
                <w:sz w:val="20"/>
                <w:szCs w:val="20"/>
              </w:rPr>
            </w:pPr>
            <w:r w:rsidRPr="007B352E">
              <w:rPr>
                <w:rFonts w:ascii="Arial" w:hAnsi="Arial" w:cs="Arial"/>
                <w:bCs/>
                <w:i/>
                <w:color w:val="auto"/>
                <w:sz w:val="20"/>
                <w:szCs w:val="20"/>
              </w:rPr>
              <w:lastRenderedPageBreak/>
              <w:t>WHAT HAPPENS IF LIFESTYLE CHANGES DO NOT LOWER A PATIENT’S CHOLESTEROL LEVEL?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DED76C8" w14:textId="77777777" w:rsidR="00B75FEA" w:rsidRPr="007B352E" w:rsidRDefault="00A70F18" w:rsidP="00294EDD">
            <w:pPr>
              <w:jc w:val="center"/>
              <w:rPr>
                <w:rFonts w:ascii="Arial" w:hAnsi="Arial" w:cs="Arial"/>
                <w:b w:val="0"/>
                <w:bCs/>
                <w:color w:val="auto"/>
                <w:sz w:val="20"/>
                <w:szCs w:val="20"/>
              </w:rPr>
            </w:pPr>
            <w:r w:rsidRPr="007B352E">
              <w:rPr>
                <w:rFonts w:ascii="Arial" w:hAnsi="Arial" w:cs="Arial"/>
                <w:b w:val="0"/>
                <w:bCs/>
                <w:color w:val="auto"/>
                <w:sz w:val="20"/>
                <w:szCs w:val="20"/>
              </w:rPr>
              <w:t>If lifestyle changes do not work</w:t>
            </w:r>
            <w:r w:rsidR="00294EDD">
              <w:rPr>
                <w:rFonts w:ascii="Arial" w:hAnsi="Arial" w:cs="Arial"/>
                <w:b w:val="0"/>
                <w:bCs/>
                <w:color w:val="auto"/>
                <w:sz w:val="20"/>
                <w:szCs w:val="20"/>
              </w:rPr>
              <w:t>,</w:t>
            </w:r>
            <w:r w:rsidRPr="007B352E">
              <w:rPr>
                <w:rFonts w:ascii="Arial" w:hAnsi="Arial" w:cs="Arial"/>
                <w:b w:val="0"/>
                <w:bCs/>
                <w:color w:val="auto"/>
                <w:sz w:val="20"/>
                <w:szCs w:val="20"/>
              </w:rPr>
              <w:t xml:space="preserve"> then </w:t>
            </w:r>
            <w:r w:rsidR="00294EDD">
              <w:rPr>
                <w:rFonts w:ascii="Arial" w:hAnsi="Arial" w:cs="Arial"/>
                <w:b w:val="0"/>
                <w:bCs/>
                <w:color w:val="auto"/>
                <w:sz w:val="20"/>
                <w:szCs w:val="20"/>
              </w:rPr>
              <w:t>cholesterol-lowering medications</w:t>
            </w:r>
            <w:r w:rsidRPr="007B352E">
              <w:rPr>
                <w:rFonts w:ascii="Arial" w:hAnsi="Arial" w:cs="Arial"/>
                <w:b w:val="0"/>
                <w:bCs/>
                <w:color w:val="auto"/>
                <w:sz w:val="20"/>
                <w:szCs w:val="20"/>
              </w:rPr>
              <w:t xml:space="preserve"> may be </w:t>
            </w:r>
            <w:r w:rsidR="00294EDD">
              <w:rPr>
                <w:rFonts w:ascii="Arial" w:hAnsi="Arial" w:cs="Arial"/>
                <w:b w:val="0"/>
                <w:bCs/>
                <w:color w:val="auto"/>
                <w:sz w:val="20"/>
                <w:szCs w:val="20"/>
              </w:rPr>
              <w:t>needed</w:t>
            </w:r>
            <w:r w:rsidRPr="007B352E">
              <w:rPr>
                <w:rFonts w:ascii="Arial" w:hAnsi="Arial" w:cs="Arial"/>
                <w:b w:val="0"/>
                <w:bCs/>
                <w:color w:val="auto"/>
                <w:sz w:val="20"/>
                <w:szCs w:val="20"/>
              </w:rPr>
              <w:t>.</w:t>
            </w:r>
          </w:p>
        </w:tc>
      </w:tr>
      <w:tr w:rsidR="00B75FEA" w:rsidRPr="007B352E" w14:paraId="33CE88A1"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3B368EAB" w14:textId="77777777" w:rsidR="00A70F18" w:rsidRPr="007B352E" w:rsidRDefault="00A70F18" w:rsidP="00294EDD">
            <w:pPr>
              <w:jc w:val="center"/>
              <w:rPr>
                <w:rFonts w:ascii="Arial" w:hAnsi="Arial" w:cs="Arial"/>
                <w:b/>
                <w:bCs/>
                <w:i/>
                <w:sz w:val="20"/>
                <w:szCs w:val="20"/>
              </w:rPr>
            </w:pPr>
            <w:r w:rsidRPr="007B352E">
              <w:rPr>
                <w:rFonts w:ascii="Arial" w:hAnsi="Arial" w:cs="Arial"/>
                <w:b/>
                <w:bCs/>
                <w:i/>
                <w:sz w:val="20"/>
                <w:szCs w:val="20"/>
              </w:rPr>
              <w:t xml:space="preserve">WHAT </w:t>
            </w:r>
            <w:r w:rsidR="00BF46FC" w:rsidRPr="007B352E">
              <w:rPr>
                <w:rFonts w:ascii="Arial" w:hAnsi="Arial" w:cs="Arial"/>
                <w:b/>
                <w:bCs/>
                <w:i/>
                <w:sz w:val="20"/>
                <w:szCs w:val="20"/>
              </w:rPr>
              <w:t>CLASS</w:t>
            </w:r>
            <w:r w:rsidR="00294EDD">
              <w:rPr>
                <w:rFonts w:ascii="Arial" w:hAnsi="Arial" w:cs="Arial"/>
                <w:b/>
                <w:bCs/>
                <w:i/>
                <w:sz w:val="20"/>
                <w:szCs w:val="20"/>
              </w:rPr>
              <w:t>ES</w:t>
            </w:r>
            <w:r w:rsidR="00BF46FC" w:rsidRPr="007B352E">
              <w:rPr>
                <w:rFonts w:ascii="Arial" w:hAnsi="Arial" w:cs="Arial"/>
                <w:b/>
                <w:bCs/>
                <w:i/>
                <w:sz w:val="20"/>
                <w:szCs w:val="20"/>
              </w:rPr>
              <w:t xml:space="preserve"> OF DRUGS LOWER CHOLESTEROL?</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70C00C0" w14:textId="77777777" w:rsidR="00294EDD" w:rsidRPr="00BB7922" w:rsidRDefault="00294EDD" w:rsidP="00BB7922">
            <w:pPr>
              <w:pStyle w:val="ListParagraph"/>
              <w:numPr>
                <w:ilvl w:val="0"/>
                <w:numId w:val="25"/>
              </w:numPr>
              <w:rPr>
                <w:rFonts w:ascii="Arial" w:hAnsi="Arial" w:cs="Arial"/>
                <w:bCs/>
                <w:sz w:val="20"/>
                <w:szCs w:val="20"/>
              </w:rPr>
            </w:pPr>
            <w:r w:rsidRPr="00BB7922">
              <w:rPr>
                <w:rFonts w:ascii="Arial" w:hAnsi="Arial" w:cs="Arial"/>
                <w:bCs/>
                <w:sz w:val="20"/>
                <w:szCs w:val="20"/>
              </w:rPr>
              <w:t>Statins</w:t>
            </w:r>
          </w:p>
          <w:p w14:paraId="62859C4A" w14:textId="77777777" w:rsidR="00294EDD" w:rsidRPr="00BB7922" w:rsidRDefault="00294EDD" w:rsidP="00BB7922">
            <w:pPr>
              <w:pStyle w:val="ListParagraph"/>
              <w:numPr>
                <w:ilvl w:val="0"/>
                <w:numId w:val="24"/>
              </w:numPr>
              <w:rPr>
                <w:rFonts w:ascii="Arial" w:hAnsi="Arial" w:cs="Arial"/>
                <w:bCs/>
                <w:sz w:val="20"/>
                <w:szCs w:val="20"/>
              </w:rPr>
            </w:pPr>
            <w:r w:rsidRPr="00BB7922">
              <w:rPr>
                <w:rFonts w:ascii="Arial" w:hAnsi="Arial" w:cs="Arial"/>
                <w:bCs/>
                <w:sz w:val="20"/>
                <w:szCs w:val="20"/>
              </w:rPr>
              <w:t>Fibrates</w:t>
            </w:r>
          </w:p>
          <w:p w14:paraId="3AC9BB38" w14:textId="77777777" w:rsidR="00294EDD" w:rsidRPr="00BB7922" w:rsidRDefault="00294EDD" w:rsidP="00BB7922">
            <w:pPr>
              <w:pStyle w:val="ListParagraph"/>
              <w:numPr>
                <w:ilvl w:val="0"/>
                <w:numId w:val="24"/>
              </w:numPr>
              <w:rPr>
                <w:rFonts w:ascii="Arial" w:hAnsi="Arial" w:cs="Arial"/>
                <w:bCs/>
                <w:sz w:val="20"/>
                <w:szCs w:val="20"/>
              </w:rPr>
            </w:pPr>
            <w:r w:rsidRPr="00BB7922">
              <w:rPr>
                <w:rFonts w:ascii="Arial" w:hAnsi="Arial" w:cs="Arial"/>
                <w:bCs/>
                <w:sz w:val="20"/>
                <w:szCs w:val="20"/>
              </w:rPr>
              <w:t>Nicotinic acid</w:t>
            </w:r>
          </w:p>
          <w:p w14:paraId="6820223E" w14:textId="77777777" w:rsidR="00294EDD" w:rsidRPr="00BB7922" w:rsidRDefault="00294EDD" w:rsidP="00BB7922">
            <w:pPr>
              <w:pStyle w:val="ListParagraph"/>
              <w:numPr>
                <w:ilvl w:val="0"/>
                <w:numId w:val="24"/>
              </w:numPr>
              <w:rPr>
                <w:rFonts w:ascii="Arial" w:hAnsi="Arial" w:cs="Arial"/>
                <w:bCs/>
                <w:i/>
                <w:sz w:val="20"/>
                <w:szCs w:val="20"/>
              </w:rPr>
            </w:pPr>
            <w:r w:rsidRPr="00BB7922">
              <w:rPr>
                <w:rFonts w:ascii="Arial" w:hAnsi="Arial" w:cs="Arial"/>
                <w:bCs/>
                <w:sz w:val="20"/>
                <w:szCs w:val="20"/>
              </w:rPr>
              <w:t>Bile acid sequestrants</w:t>
            </w:r>
          </w:p>
        </w:tc>
      </w:tr>
      <w:tr w:rsidR="00B75FEA" w:rsidRPr="007B352E" w14:paraId="2214C47E"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55C55BE" w14:textId="77777777" w:rsidR="00BF46FC" w:rsidRPr="007B352E" w:rsidRDefault="00BF46FC" w:rsidP="00294EDD">
            <w:pPr>
              <w:jc w:val="center"/>
              <w:rPr>
                <w:rFonts w:ascii="Arial" w:hAnsi="Arial" w:cs="Arial"/>
                <w:b/>
                <w:bCs/>
                <w:i/>
                <w:sz w:val="20"/>
                <w:szCs w:val="20"/>
              </w:rPr>
            </w:pPr>
            <w:r w:rsidRPr="007B352E">
              <w:rPr>
                <w:rFonts w:ascii="Arial" w:hAnsi="Arial" w:cs="Arial"/>
                <w:b/>
                <w:bCs/>
                <w:i/>
                <w:sz w:val="20"/>
                <w:szCs w:val="20"/>
              </w:rPr>
              <w:t>NAME SOME COMMONLY</w:t>
            </w:r>
            <w:r w:rsidR="00B606A1">
              <w:rPr>
                <w:rFonts w:ascii="Arial" w:hAnsi="Arial" w:cs="Arial"/>
                <w:b/>
                <w:bCs/>
                <w:i/>
                <w:sz w:val="20"/>
                <w:szCs w:val="20"/>
              </w:rPr>
              <w:t xml:space="preserve"> </w:t>
            </w:r>
            <w:r w:rsidRPr="007B352E">
              <w:rPr>
                <w:rFonts w:ascii="Arial" w:hAnsi="Arial" w:cs="Arial"/>
                <w:b/>
                <w:bCs/>
                <w:i/>
                <w:sz w:val="20"/>
                <w:szCs w:val="20"/>
              </w:rPr>
              <w:t>PRESCRIBED STATINS</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25217EB" w14:textId="77777777" w:rsidR="00BF46FC" w:rsidRPr="007B352E" w:rsidRDefault="00BF46FC" w:rsidP="00294EDD">
            <w:pPr>
              <w:jc w:val="center"/>
              <w:rPr>
                <w:rFonts w:ascii="Arial" w:hAnsi="Arial" w:cs="Arial"/>
                <w:bCs/>
                <w:sz w:val="20"/>
                <w:szCs w:val="20"/>
              </w:rPr>
            </w:pPr>
            <w:r w:rsidRPr="007B352E">
              <w:rPr>
                <w:rFonts w:ascii="Arial" w:hAnsi="Arial" w:cs="Arial"/>
                <w:bCs/>
                <w:sz w:val="20"/>
                <w:szCs w:val="20"/>
              </w:rPr>
              <w:t>Atorvastatin (Lipitor</w:t>
            </w:r>
            <w:r w:rsidR="00294EDD" w:rsidRPr="00BB7922">
              <w:rPr>
                <w:rFonts w:ascii="Arial" w:hAnsi="Arial" w:cs="Arial"/>
                <w:bCs/>
                <w:sz w:val="20"/>
                <w:szCs w:val="20"/>
                <w:vertAlign w:val="superscript"/>
              </w:rPr>
              <w:t>®</w:t>
            </w:r>
            <w:r w:rsidRPr="007B352E">
              <w:rPr>
                <w:rFonts w:ascii="Arial" w:hAnsi="Arial" w:cs="Arial"/>
                <w:bCs/>
                <w:sz w:val="20"/>
                <w:szCs w:val="20"/>
              </w:rPr>
              <w:t>)</w:t>
            </w:r>
          </w:p>
          <w:p w14:paraId="726C4731" w14:textId="77777777" w:rsidR="00BF46FC" w:rsidRPr="007B352E" w:rsidRDefault="00BF46FC" w:rsidP="00294EDD">
            <w:pPr>
              <w:jc w:val="center"/>
              <w:rPr>
                <w:rFonts w:ascii="Arial" w:hAnsi="Arial" w:cs="Arial"/>
                <w:bCs/>
                <w:sz w:val="20"/>
                <w:szCs w:val="20"/>
              </w:rPr>
            </w:pPr>
            <w:r w:rsidRPr="007B352E">
              <w:rPr>
                <w:rFonts w:ascii="Arial" w:hAnsi="Arial" w:cs="Arial"/>
                <w:bCs/>
                <w:sz w:val="20"/>
                <w:szCs w:val="20"/>
              </w:rPr>
              <w:t>Simvastatin (Zocor</w:t>
            </w:r>
            <w:r w:rsidR="00294EDD" w:rsidRPr="00531696">
              <w:rPr>
                <w:rFonts w:ascii="Arial" w:hAnsi="Arial" w:cs="Arial"/>
                <w:bCs/>
                <w:sz w:val="20"/>
                <w:szCs w:val="20"/>
                <w:vertAlign w:val="superscript"/>
              </w:rPr>
              <w:t>®</w:t>
            </w:r>
            <w:r w:rsidRPr="007B352E">
              <w:rPr>
                <w:rFonts w:ascii="Arial" w:hAnsi="Arial" w:cs="Arial"/>
                <w:bCs/>
                <w:sz w:val="20"/>
                <w:szCs w:val="20"/>
              </w:rPr>
              <w:t>)</w:t>
            </w:r>
          </w:p>
          <w:p w14:paraId="3EF4252D" w14:textId="77777777" w:rsidR="00BF46FC" w:rsidRPr="007B352E" w:rsidRDefault="00BF46FC" w:rsidP="00294EDD">
            <w:pPr>
              <w:jc w:val="center"/>
              <w:rPr>
                <w:rFonts w:ascii="Arial" w:hAnsi="Arial" w:cs="Arial"/>
                <w:bCs/>
                <w:sz w:val="20"/>
                <w:szCs w:val="20"/>
              </w:rPr>
            </w:pPr>
            <w:r w:rsidRPr="007B352E">
              <w:rPr>
                <w:rFonts w:ascii="Arial" w:hAnsi="Arial" w:cs="Arial"/>
                <w:bCs/>
                <w:sz w:val="20"/>
                <w:szCs w:val="20"/>
              </w:rPr>
              <w:t>Pravastatin (Pravachol</w:t>
            </w:r>
            <w:r w:rsidR="00294EDD" w:rsidRPr="00531696">
              <w:rPr>
                <w:rFonts w:ascii="Arial" w:hAnsi="Arial" w:cs="Arial"/>
                <w:bCs/>
                <w:sz w:val="20"/>
                <w:szCs w:val="20"/>
                <w:vertAlign w:val="superscript"/>
              </w:rPr>
              <w:t>®</w:t>
            </w:r>
            <w:r w:rsidRPr="007B352E">
              <w:rPr>
                <w:rFonts w:ascii="Arial" w:hAnsi="Arial" w:cs="Arial"/>
                <w:bCs/>
                <w:sz w:val="20"/>
                <w:szCs w:val="20"/>
              </w:rPr>
              <w:t>)</w:t>
            </w:r>
          </w:p>
          <w:p w14:paraId="37430B49" w14:textId="77777777" w:rsidR="00BF46FC" w:rsidRPr="007B352E" w:rsidRDefault="00BF46FC" w:rsidP="006A0846">
            <w:pPr>
              <w:jc w:val="center"/>
              <w:rPr>
                <w:rFonts w:ascii="Arial" w:hAnsi="Arial" w:cs="Arial"/>
                <w:bCs/>
                <w:sz w:val="20"/>
                <w:szCs w:val="20"/>
              </w:rPr>
            </w:pPr>
            <w:r w:rsidRPr="007B352E">
              <w:rPr>
                <w:rFonts w:ascii="Arial" w:hAnsi="Arial" w:cs="Arial"/>
                <w:bCs/>
                <w:sz w:val="20"/>
                <w:szCs w:val="20"/>
              </w:rPr>
              <w:t>Rosuvastatin (Crestor</w:t>
            </w:r>
            <w:r w:rsidR="00294EDD" w:rsidRPr="00531696">
              <w:rPr>
                <w:rFonts w:ascii="Arial" w:hAnsi="Arial" w:cs="Arial"/>
                <w:bCs/>
                <w:sz w:val="20"/>
                <w:szCs w:val="20"/>
                <w:vertAlign w:val="superscript"/>
              </w:rPr>
              <w:t>®</w:t>
            </w:r>
            <w:r w:rsidRPr="007B352E">
              <w:rPr>
                <w:rFonts w:ascii="Arial" w:hAnsi="Arial" w:cs="Arial"/>
                <w:bCs/>
                <w:sz w:val="20"/>
                <w:szCs w:val="20"/>
              </w:rPr>
              <w:t>)</w:t>
            </w:r>
          </w:p>
        </w:tc>
      </w:tr>
      <w:tr w:rsidR="00B75FEA" w:rsidRPr="007B352E" w14:paraId="050DD222"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1C2C881" w14:textId="77777777" w:rsidR="00BF46FC" w:rsidRPr="007B352E" w:rsidRDefault="00BF46FC" w:rsidP="00C33739">
            <w:pPr>
              <w:jc w:val="center"/>
              <w:rPr>
                <w:rFonts w:ascii="Arial" w:hAnsi="Arial" w:cs="Arial"/>
                <w:b/>
                <w:bCs/>
                <w:i/>
                <w:sz w:val="20"/>
                <w:szCs w:val="20"/>
              </w:rPr>
            </w:pPr>
            <w:r w:rsidRPr="007B352E">
              <w:rPr>
                <w:rFonts w:ascii="Arial" w:hAnsi="Arial" w:cs="Arial"/>
                <w:b/>
                <w:bCs/>
                <w:i/>
                <w:sz w:val="20"/>
                <w:szCs w:val="20"/>
              </w:rPr>
              <w:t>WHAT BMI RANGES DEFINE NORMAL, OVERWEIGHT AND OBESE?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7892AF36" w14:textId="77777777" w:rsidR="00BF46FC" w:rsidRPr="007B352E" w:rsidRDefault="00BF46FC" w:rsidP="00C33739">
            <w:pPr>
              <w:jc w:val="center"/>
              <w:rPr>
                <w:rFonts w:ascii="Arial" w:hAnsi="Arial" w:cs="Arial"/>
                <w:bCs/>
                <w:sz w:val="20"/>
                <w:szCs w:val="20"/>
              </w:rPr>
            </w:pPr>
            <w:r w:rsidRPr="007B352E">
              <w:rPr>
                <w:rFonts w:ascii="Arial" w:hAnsi="Arial" w:cs="Arial"/>
                <w:bCs/>
                <w:sz w:val="20"/>
                <w:szCs w:val="20"/>
              </w:rPr>
              <w:t xml:space="preserve">Normal BMI: </w:t>
            </w:r>
            <w:r w:rsidR="0070233E">
              <w:rPr>
                <w:rFonts w:ascii="Arial" w:hAnsi="Arial" w:cs="Arial"/>
                <w:bCs/>
                <w:sz w:val="20"/>
                <w:szCs w:val="20"/>
              </w:rPr>
              <w:t>18</w:t>
            </w:r>
            <w:r w:rsidRPr="007B352E">
              <w:rPr>
                <w:rFonts w:ascii="Arial" w:hAnsi="Arial" w:cs="Arial"/>
                <w:bCs/>
                <w:sz w:val="20"/>
                <w:szCs w:val="20"/>
              </w:rPr>
              <w:t>-24</w:t>
            </w:r>
          </w:p>
          <w:p w14:paraId="2E58AD38" w14:textId="77777777" w:rsidR="00BF46FC" w:rsidRPr="007B352E" w:rsidRDefault="00BF46FC" w:rsidP="006A0846">
            <w:pPr>
              <w:jc w:val="center"/>
              <w:rPr>
                <w:rFonts w:ascii="Arial" w:hAnsi="Arial" w:cs="Arial"/>
                <w:bCs/>
                <w:sz w:val="20"/>
                <w:szCs w:val="20"/>
              </w:rPr>
            </w:pPr>
            <w:r w:rsidRPr="007B352E">
              <w:rPr>
                <w:rFonts w:ascii="Arial" w:hAnsi="Arial" w:cs="Arial"/>
                <w:bCs/>
                <w:sz w:val="20"/>
                <w:szCs w:val="20"/>
              </w:rPr>
              <w:t>Overweight BMI: 25-29</w:t>
            </w:r>
          </w:p>
          <w:p w14:paraId="1AFA07E6" w14:textId="77777777" w:rsidR="00B75FEA" w:rsidRPr="007B352E" w:rsidRDefault="00BF46FC" w:rsidP="00587E8B">
            <w:pPr>
              <w:jc w:val="center"/>
              <w:rPr>
                <w:rFonts w:ascii="Arial" w:hAnsi="Arial" w:cs="Arial"/>
                <w:bCs/>
                <w:i/>
                <w:sz w:val="20"/>
                <w:szCs w:val="20"/>
              </w:rPr>
            </w:pPr>
            <w:r w:rsidRPr="007B352E">
              <w:rPr>
                <w:rFonts w:ascii="Arial" w:hAnsi="Arial" w:cs="Arial"/>
                <w:bCs/>
                <w:sz w:val="20"/>
                <w:szCs w:val="20"/>
              </w:rPr>
              <w:t xml:space="preserve">Obese BMI: </w:t>
            </w:r>
            <w:r w:rsidR="00C33739">
              <w:rPr>
                <w:rFonts w:ascii="Arial" w:hAnsi="Arial" w:cs="Arial"/>
                <w:bCs/>
                <w:sz w:val="20"/>
                <w:szCs w:val="20"/>
              </w:rPr>
              <w:t>≥</w:t>
            </w:r>
            <w:r w:rsidRPr="007B352E">
              <w:rPr>
                <w:rFonts w:ascii="Arial" w:hAnsi="Arial" w:cs="Arial"/>
                <w:bCs/>
                <w:sz w:val="20"/>
                <w:szCs w:val="20"/>
              </w:rPr>
              <w:t>30</w:t>
            </w:r>
          </w:p>
        </w:tc>
      </w:tr>
    </w:tbl>
    <w:p w14:paraId="7E431214" w14:textId="77777777" w:rsidR="0079035E" w:rsidRPr="007B352E" w:rsidRDefault="0079035E" w:rsidP="00744CCA">
      <w:pPr>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B75FEA" w:rsidRPr="007B352E" w14:paraId="7F5E9EAD"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E197E27" w14:textId="77777777" w:rsidR="00BF46FC" w:rsidRPr="007B352E" w:rsidRDefault="00BF46FC" w:rsidP="0070233E">
            <w:pPr>
              <w:jc w:val="center"/>
              <w:rPr>
                <w:rFonts w:ascii="Arial" w:hAnsi="Arial" w:cs="Arial"/>
                <w:bCs/>
                <w:i/>
                <w:color w:val="auto"/>
                <w:sz w:val="20"/>
                <w:szCs w:val="20"/>
              </w:rPr>
            </w:pPr>
            <w:r w:rsidRPr="007B352E">
              <w:rPr>
                <w:rFonts w:ascii="Arial" w:hAnsi="Arial" w:cs="Arial"/>
                <w:bCs/>
                <w:i/>
                <w:color w:val="auto"/>
                <w:sz w:val="20"/>
                <w:szCs w:val="20"/>
              </w:rPr>
              <w:lastRenderedPageBreak/>
              <w:t>WHAT DISEASES DOES BEING OBESE PUT PEOPLE AT RISK FOR?</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30985CB" w14:textId="77777777" w:rsidR="00B75FEA" w:rsidRPr="007B352E" w:rsidRDefault="00BF46FC" w:rsidP="0070233E">
            <w:pPr>
              <w:jc w:val="center"/>
              <w:rPr>
                <w:rFonts w:ascii="Arial" w:hAnsi="Arial" w:cs="Arial"/>
                <w:b w:val="0"/>
                <w:bCs/>
                <w:color w:val="auto"/>
                <w:sz w:val="20"/>
                <w:szCs w:val="20"/>
              </w:rPr>
            </w:pPr>
            <w:r w:rsidRPr="007B352E">
              <w:rPr>
                <w:rFonts w:ascii="Arial" w:hAnsi="Arial" w:cs="Arial"/>
                <w:b w:val="0"/>
                <w:bCs/>
                <w:color w:val="auto"/>
                <w:sz w:val="20"/>
                <w:szCs w:val="20"/>
              </w:rPr>
              <w:t xml:space="preserve">Obesity increases the risk </w:t>
            </w:r>
            <w:r w:rsidR="00102DB8" w:rsidRPr="007B352E">
              <w:rPr>
                <w:rFonts w:ascii="Arial" w:hAnsi="Arial" w:cs="Arial"/>
                <w:b w:val="0"/>
                <w:bCs/>
                <w:color w:val="auto"/>
                <w:sz w:val="20"/>
                <w:szCs w:val="20"/>
              </w:rPr>
              <w:t>of</w:t>
            </w:r>
            <w:r w:rsidRPr="007B352E">
              <w:rPr>
                <w:rFonts w:ascii="Arial" w:hAnsi="Arial" w:cs="Arial"/>
                <w:b w:val="0"/>
                <w:bCs/>
                <w:color w:val="auto"/>
                <w:sz w:val="20"/>
                <w:szCs w:val="20"/>
              </w:rPr>
              <w:t xml:space="preserve"> diabetes, heart disease, hypertension, stroke and joint disease.</w:t>
            </w:r>
          </w:p>
        </w:tc>
      </w:tr>
      <w:tr w:rsidR="00B75FEA" w:rsidRPr="007B352E" w14:paraId="4284F23F"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BFA3C32" w14:textId="77777777" w:rsidR="00102DB8" w:rsidRPr="007B352E" w:rsidRDefault="00102DB8" w:rsidP="0070233E">
            <w:pPr>
              <w:jc w:val="center"/>
              <w:rPr>
                <w:rFonts w:ascii="Arial" w:hAnsi="Arial" w:cs="Arial"/>
                <w:b/>
                <w:bCs/>
                <w:i/>
                <w:sz w:val="20"/>
                <w:szCs w:val="20"/>
              </w:rPr>
            </w:pPr>
            <w:r w:rsidRPr="007B352E">
              <w:rPr>
                <w:rFonts w:ascii="Arial" w:hAnsi="Arial" w:cs="Arial"/>
                <w:b/>
                <w:bCs/>
                <w:i/>
                <w:sz w:val="20"/>
                <w:szCs w:val="20"/>
              </w:rPr>
              <w:t>WHAT DOES “YO-YO” DIETING CAUSE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79E432FC" w14:textId="77777777" w:rsidR="00B75FEA" w:rsidRPr="007B352E" w:rsidRDefault="00102DB8" w:rsidP="0070233E">
            <w:pPr>
              <w:jc w:val="center"/>
              <w:rPr>
                <w:rFonts w:ascii="Arial" w:hAnsi="Arial" w:cs="Arial"/>
                <w:bCs/>
                <w:sz w:val="20"/>
                <w:szCs w:val="20"/>
              </w:rPr>
            </w:pPr>
            <w:r w:rsidRPr="007B352E">
              <w:rPr>
                <w:rFonts w:ascii="Arial" w:hAnsi="Arial" w:cs="Arial"/>
                <w:bCs/>
                <w:sz w:val="20"/>
                <w:szCs w:val="20"/>
              </w:rPr>
              <w:t>"Yo-Yo" dieting causes serious health risks by stressing the heart, kidneys and other organs.</w:t>
            </w:r>
          </w:p>
        </w:tc>
      </w:tr>
      <w:tr w:rsidR="00B75FEA" w:rsidRPr="007B352E" w14:paraId="25ED1669"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014E28BE" w14:textId="77777777" w:rsidR="00102DB8" w:rsidRPr="007B352E" w:rsidRDefault="00102DB8" w:rsidP="0070233E">
            <w:pPr>
              <w:jc w:val="center"/>
              <w:rPr>
                <w:rFonts w:ascii="Arial" w:hAnsi="Arial" w:cs="Arial"/>
                <w:b/>
                <w:bCs/>
                <w:i/>
                <w:sz w:val="20"/>
                <w:szCs w:val="20"/>
              </w:rPr>
            </w:pPr>
            <w:r w:rsidRPr="007B352E">
              <w:rPr>
                <w:rFonts w:ascii="Arial" w:hAnsi="Arial" w:cs="Arial"/>
                <w:b/>
                <w:bCs/>
                <w:i/>
                <w:sz w:val="20"/>
                <w:szCs w:val="20"/>
              </w:rPr>
              <w:t>WHAT PERCENT OF PATIENTS WHO PARTICIPATE IN SPECIALIZED “DIET PROGRAMS” GAIN THE WEIGHT BACK?</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E7DA9F0" w14:textId="77777777" w:rsidR="00B75FEA" w:rsidRPr="007B352E" w:rsidRDefault="00102DB8" w:rsidP="0070233E">
            <w:pPr>
              <w:jc w:val="center"/>
              <w:rPr>
                <w:rFonts w:ascii="Arial" w:hAnsi="Arial" w:cs="Arial"/>
                <w:bCs/>
                <w:sz w:val="20"/>
                <w:szCs w:val="20"/>
              </w:rPr>
            </w:pPr>
            <w:r w:rsidRPr="007B352E">
              <w:rPr>
                <w:rFonts w:ascii="Arial" w:hAnsi="Arial" w:cs="Arial"/>
                <w:bCs/>
                <w:sz w:val="20"/>
                <w:szCs w:val="20"/>
              </w:rPr>
              <w:t>90% of patients participating in all diet programs gain weight back within 2 years.</w:t>
            </w:r>
          </w:p>
        </w:tc>
      </w:tr>
      <w:tr w:rsidR="00B75FEA" w:rsidRPr="007B352E" w14:paraId="71360A62"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3817E4B" w14:textId="77777777" w:rsidR="00102DB8" w:rsidRPr="007B352E" w:rsidRDefault="00102DB8" w:rsidP="0070233E">
            <w:pPr>
              <w:jc w:val="center"/>
              <w:rPr>
                <w:rFonts w:ascii="Arial" w:hAnsi="Arial" w:cs="Arial"/>
                <w:b/>
                <w:bCs/>
                <w:i/>
                <w:sz w:val="20"/>
                <w:szCs w:val="20"/>
              </w:rPr>
            </w:pPr>
            <w:r w:rsidRPr="007B352E">
              <w:rPr>
                <w:rFonts w:ascii="Arial" w:hAnsi="Arial" w:cs="Arial"/>
                <w:b/>
                <w:bCs/>
                <w:i/>
                <w:sz w:val="20"/>
                <w:szCs w:val="20"/>
              </w:rPr>
              <w:t>HOW MANY CALORIES ARE IN A GRAM OF FAT?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9D6D1A8" w14:textId="77777777" w:rsidR="00B75FEA" w:rsidRPr="007B352E" w:rsidRDefault="00102DB8" w:rsidP="00B606A1">
            <w:pPr>
              <w:jc w:val="center"/>
              <w:rPr>
                <w:rFonts w:ascii="Arial" w:hAnsi="Arial" w:cs="Arial"/>
                <w:bCs/>
                <w:sz w:val="20"/>
                <w:szCs w:val="20"/>
              </w:rPr>
            </w:pPr>
            <w:r w:rsidRPr="007B352E">
              <w:rPr>
                <w:rFonts w:ascii="Arial" w:hAnsi="Arial" w:cs="Arial"/>
                <w:bCs/>
                <w:sz w:val="20"/>
                <w:szCs w:val="20"/>
              </w:rPr>
              <w:t>9 calories per gram</w:t>
            </w:r>
            <w:r w:rsidR="00B606A1">
              <w:rPr>
                <w:rFonts w:ascii="Arial" w:hAnsi="Arial" w:cs="Arial"/>
                <w:bCs/>
                <w:sz w:val="20"/>
                <w:szCs w:val="20"/>
              </w:rPr>
              <w:t>;</w:t>
            </w:r>
            <w:r w:rsidRPr="007B352E">
              <w:rPr>
                <w:rFonts w:ascii="Arial" w:hAnsi="Arial" w:cs="Arial"/>
                <w:bCs/>
                <w:sz w:val="20"/>
                <w:szCs w:val="20"/>
              </w:rPr>
              <w:t xml:space="preserve"> fats have the highest concentration of calories</w:t>
            </w:r>
          </w:p>
        </w:tc>
      </w:tr>
    </w:tbl>
    <w:p w14:paraId="41394CC9" w14:textId="77777777" w:rsidR="00B75FEA" w:rsidRDefault="00B75FEA" w:rsidP="00744CCA">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A70F18" w:rsidRPr="00F90B94" w14:paraId="1C05C70A"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4E43862C" w14:textId="77777777" w:rsidR="00A70F18" w:rsidRPr="00102DB8" w:rsidRDefault="00102DB8" w:rsidP="0070233E">
            <w:pPr>
              <w:jc w:val="center"/>
              <w:rPr>
                <w:rFonts w:ascii="Arial" w:hAnsi="Arial" w:cs="Arial"/>
                <w:bCs/>
                <w:i/>
                <w:color w:val="auto"/>
                <w:sz w:val="20"/>
                <w:szCs w:val="20"/>
              </w:rPr>
            </w:pPr>
            <w:r>
              <w:rPr>
                <w:rFonts w:ascii="Arial" w:hAnsi="Arial" w:cs="Arial"/>
                <w:bCs/>
                <w:i/>
                <w:color w:val="auto"/>
                <w:sz w:val="20"/>
                <w:szCs w:val="20"/>
              </w:rPr>
              <w:lastRenderedPageBreak/>
              <w:t>HOW MANY CALORIES ARE IN A GRAM OF PROTEIN?</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F7F26F2" w14:textId="77777777" w:rsidR="00A70F18" w:rsidRPr="007B352E" w:rsidRDefault="00102DB8" w:rsidP="0070233E">
            <w:pPr>
              <w:jc w:val="center"/>
              <w:rPr>
                <w:rFonts w:ascii="Arial" w:hAnsi="Arial" w:cs="Arial"/>
                <w:b w:val="0"/>
                <w:bCs/>
                <w:color w:val="auto"/>
                <w:sz w:val="20"/>
                <w:szCs w:val="20"/>
              </w:rPr>
            </w:pPr>
            <w:r w:rsidRPr="007B352E">
              <w:rPr>
                <w:rFonts w:ascii="Arial" w:hAnsi="Arial" w:cs="Arial"/>
                <w:b w:val="0"/>
                <w:bCs/>
                <w:color w:val="auto"/>
                <w:sz w:val="20"/>
                <w:szCs w:val="20"/>
              </w:rPr>
              <w:t>Proteins have 4 calories per gram</w:t>
            </w:r>
          </w:p>
        </w:tc>
      </w:tr>
      <w:tr w:rsidR="00A70F18" w:rsidRPr="00F90B94" w14:paraId="0E7B1B04"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4B19C28" w14:textId="77777777" w:rsidR="00A70F18" w:rsidRPr="00102DB8" w:rsidRDefault="00102DB8" w:rsidP="0070233E">
            <w:pPr>
              <w:jc w:val="center"/>
              <w:rPr>
                <w:rFonts w:ascii="Arial" w:hAnsi="Arial" w:cs="Arial"/>
                <w:b/>
                <w:bCs/>
                <w:i/>
                <w:sz w:val="20"/>
                <w:szCs w:val="20"/>
              </w:rPr>
            </w:pPr>
            <w:r w:rsidRPr="00102DB8">
              <w:rPr>
                <w:rFonts w:ascii="Arial" w:hAnsi="Arial" w:cs="Arial"/>
                <w:b/>
                <w:bCs/>
                <w:i/>
                <w:sz w:val="20"/>
                <w:szCs w:val="20"/>
              </w:rPr>
              <w:t>HOW MANY CALORIES ARE IN A GRAM OF CARBOHYDRATE?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4CC075FC" w14:textId="77777777" w:rsidR="00A70F18" w:rsidRPr="007B352E" w:rsidRDefault="00102DB8" w:rsidP="0070233E">
            <w:pPr>
              <w:jc w:val="center"/>
              <w:rPr>
                <w:rFonts w:ascii="Arial" w:hAnsi="Arial" w:cs="Arial"/>
                <w:bCs/>
                <w:sz w:val="20"/>
                <w:szCs w:val="20"/>
              </w:rPr>
            </w:pPr>
            <w:r w:rsidRPr="007B352E">
              <w:rPr>
                <w:rFonts w:ascii="Arial" w:hAnsi="Arial" w:cs="Arial"/>
                <w:bCs/>
                <w:sz w:val="20"/>
                <w:szCs w:val="20"/>
              </w:rPr>
              <w:t>Carbohydrates have 4 calories per gram</w:t>
            </w:r>
          </w:p>
        </w:tc>
      </w:tr>
      <w:tr w:rsidR="00A70F18" w:rsidRPr="00F90B94" w14:paraId="69811268"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3C83375" w14:textId="77777777" w:rsidR="00102DB8" w:rsidRPr="00102DB8" w:rsidRDefault="00102DB8" w:rsidP="0070233E">
            <w:pPr>
              <w:jc w:val="center"/>
              <w:rPr>
                <w:rFonts w:ascii="Arial" w:hAnsi="Arial" w:cs="Arial"/>
                <w:bCs/>
                <w:i/>
                <w:sz w:val="20"/>
                <w:szCs w:val="20"/>
              </w:rPr>
            </w:pPr>
            <w:r w:rsidRPr="00102DB8">
              <w:rPr>
                <w:rFonts w:ascii="Arial" w:hAnsi="Arial" w:cs="Arial"/>
                <w:b/>
                <w:bCs/>
                <w:i/>
                <w:sz w:val="20"/>
                <w:szCs w:val="20"/>
              </w:rPr>
              <w:t xml:space="preserve">HOW MANY CALORIES ARE IN A GRAM OF </w:t>
            </w:r>
            <w:r>
              <w:rPr>
                <w:rFonts w:ascii="Arial" w:hAnsi="Arial" w:cs="Arial"/>
                <w:b/>
                <w:bCs/>
                <w:i/>
                <w:sz w:val="20"/>
                <w:szCs w:val="20"/>
              </w:rPr>
              <w:t>ALCOHOL</w:t>
            </w:r>
            <w:r w:rsidRPr="00102DB8">
              <w:rPr>
                <w:rFonts w:ascii="Arial" w:hAnsi="Arial" w:cs="Arial"/>
                <w:b/>
                <w:bCs/>
                <w:i/>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526AE286" w14:textId="77777777" w:rsidR="00102DB8" w:rsidRPr="007B352E" w:rsidRDefault="00102DB8" w:rsidP="0070233E">
            <w:pPr>
              <w:jc w:val="center"/>
              <w:rPr>
                <w:rFonts w:ascii="Arial" w:hAnsi="Arial" w:cs="Arial"/>
                <w:bCs/>
                <w:sz w:val="20"/>
                <w:szCs w:val="20"/>
              </w:rPr>
            </w:pPr>
            <w:r w:rsidRPr="007B352E">
              <w:rPr>
                <w:rFonts w:ascii="Arial" w:hAnsi="Arial" w:cs="Arial"/>
                <w:bCs/>
                <w:sz w:val="20"/>
                <w:szCs w:val="20"/>
              </w:rPr>
              <w:t>Alcohol has 7 calories per gram</w:t>
            </w:r>
          </w:p>
        </w:tc>
      </w:tr>
      <w:tr w:rsidR="00A70F18" w:rsidRPr="00F90B94" w14:paraId="2AFAE45F"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7AC16EC" w14:textId="77777777" w:rsidR="005158E9" w:rsidRPr="00102DB8" w:rsidRDefault="005158E9" w:rsidP="00B24A5A">
            <w:pPr>
              <w:jc w:val="center"/>
              <w:rPr>
                <w:rFonts w:ascii="Arial" w:hAnsi="Arial" w:cs="Arial"/>
                <w:bCs/>
                <w:i/>
                <w:sz w:val="20"/>
                <w:szCs w:val="20"/>
              </w:rPr>
            </w:pPr>
            <w:r>
              <w:rPr>
                <w:rFonts w:ascii="Arial" w:hAnsi="Arial" w:cs="Arial"/>
                <w:b/>
                <w:bCs/>
                <w:i/>
                <w:sz w:val="20"/>
                <w:szCs w:val="20"/>
              </w:rPr>
              <w:t xml:space="preserve">WHAT ARE </w:t>
            </w:r>
            <w:r w:rsidR="00B24A5A">
              <w:rPr>
                <w:rFonts w:ascii="Arial" w:hAnsi="Arial" w:cs="Arial"/>
                <w:b/>
                <w:bCs/>
                <w:i/>
                <w:sz w:val="20"/>
                <w:szCs w:val="20"/>
              </w:rPr>
              <w:t xml:space="preserve">THE </w:t>
            </w:r>
            <w:r>
              <w:rPr>
                <w:rFonts w:ascii="Arial" w:hAnsi="Arial" w:cs="Arial"/>
                <w:b/>
                <w:bCs/>
                <w:i/>
                <w:sz w:val="20"/>
                <w:szCs w:val="20"/>
              </w:rPr>
              <w:t>CLASSES AND NAMES OF SOME COMMONLY</w:t>
            </w:r>
            <w:r w:rsidR="00B24A5A">
              <w:rPr>
                <w:rFonts w:ascii="Arial" w:hAnsi="Arial" w:cs="Arial"/>
                <w:b/>
                <w:bCs/>
                <w:i/>
                <w:sz w:val="20"/>
                <w:szCs w:val="20"/>
              </w:rPr>
              <w:t xml:space="preserve"> </w:t>
            </w:r>
            <w:r>
              <w:rPr>
                <w:rFonts w:ascii="Arial" w:hAnsi="Arial" w:cs="Arial"/>
                <w:b/>
                <w:bCs/>
                <w:i/>
                <w:sz w:val="20"/>
                <w:szCs w:val="20"/>
              </w:rPr>
              <w:t>PRESCRIBED ANTIHYPERTENSIVE MEDICATIONS?</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FF807DE" w14:textId="77777777" w:rsidR="00B24A5A" w:rsidRPr="00B24A5A" w:rsidRDefault="00B24A5A" w:rsidP="00B24A5A">
            <w:pPr>
              <w:jc w:val="center"/>
              <w:rPr>
                <w:rFonts w:ascii="Arial" w:hAnsi="Arial" w:cs="Arial"/>
                <w:bCs/>
                <w:sz w:val="20"/>
                <w:szCs w:val="20"/>
              </w:rPr>
            </w:pPr>
            <w:r w:rsidRPr="00B24A5A">
              <w:rPr>
                <w:rFonts w:ascii="Arial" w:hAnsi="Arial" w:cs="Arial"/>
                <w:bCs/>
                <w:sz w:val="20"/>
                <w:szCs w:val="20"/>
              </w:rPr>
              <w:t>ACE inhibitors - "pril" Ex: lisinopril (</w:t>
            </w:r>
            <w:r w:rsidRPr="00BB7922">
              <w:rPr>
                <w:rFonts w:ascii="Arial" w:hAnsi="Arial" w:cs="Arial"/>
                <w:sz w:val="20"/>
                <w:szCs w:val="20"/>
              </w:rPr>
              <w:t>Prinivel</w:t>
            </w:r>
            <w:r w:rsidRPr="00BB7922">
              <w:rPr>
                <w:rFonts w:ascii="Arial" w:hAnsi="Arial" w:cs="Arial"/>
                <w:sz w:val="20"/>
                <w:szCs w:val="20"/>
                <w:vertAlign w:val="superscript"/>
              </w:rPr>
              <w:t>®</w:t>
            </w:r>
            <w:r w:rsidRPr="00BB7922">
              <w:rPr>
                <w:rFonts w:ascii="Arial" w:hAnsi="Arial" w:cs="Arial"/>
                <w:sz w:val="20"/>
                <w:szCs w:val="20"/>
              </w:rPr>
              <w:t>)</w:t>
            </w:r>
          </w:p>
          <w:p w14:paraId="2952A8F7" w14:textId="77777777" w:rsidR="00B24A5A" w:rsidRPr="00B24A5A" w:rsidRDefault="00B24A5A" w:rsidP="006A0846">
            <w:pPr>
              <w:jc w:val="center"/>
              <w:rPr>
                <w:rFonts w:ascii="Arial" w:hAnsi="Arial" w:cs="Arial"/>
                <w:bCs/>
                <w:sz w:val="20"/>
                <w:szCs w:val="20"/>
              </w:rPr>
            </w:pPr>
          </w:p>
          <w:p w14:paraId="6328D2FC" w14:textId="77777777" w:rsidR="00B24A5A" w:rsidRPr="00B24A5A" w:rsidRDefault="00B24A5A" w:rsidP="006A0846">
            <w:pPr>
              <w:jc w:val="center"/>
              <w:rPr>
                <w:rFonts w:ascii="Arial" w:hAnsi="Arial" w:cs="Arial"/>
                <w:bCs/>
                <w:sz w:val="20"/>
                <w:szCs w:val="20"/>
              </w:rPr>
            </w:pPr>
            <w:r w:rsidRPr="00B24A5A">
              <w:rPr>
                <w:rFonts w:ascii="Arial" w:hAnsi="Arial" w:cs="Arial"/>
                <w:bCs/>
                <w:sz w:val="20"/>
                <w:szCs w:val="20"/>
              </w:rPr>
              <w:t>ARBs - “sartan” Ex: v</w:t>
            </w:r>
            <w:r w:rsidRPr="00A40F32">
              <w:rPr>
                <w:rFonts w:ascii="Arial" w:hAnsi="Arial" w:cs="Arial"/>
                <w:bCs/>
                <w:sz w:val="20"/>
                <w:szCs w:val="20"/>
              </w:rPr>
              <w:t>alsartan (</w:t>
            </w:r>
            <w:r w:rsidRPr="00BB7922">
              <w:rPr>
                <w:rFonts w:ascii="Arial" w:hAnsi="Arial" w:cs="Arial"/>
                <w:sz w:val="20"/>
                <w:szCs w:val="20"/>
              </w:rPr>
              <w:t>Diovan</w:t>
            </w:r>
            <w:r w:rsidRPr="00BB7922">
              <w:rPr>
                <w:rFonts w:ascii="Arial" w:hAnsi="Arial" w:cs="Arial"/>
                <w:sz w:val="20"/>
                <w:szCs w:val="20"/>
                <w:vertAlign w:val="superscript"/>
              </w:rPr>
              <w:t>®</w:t>
            </w:r>
            <w:r w:rsidRPr="00BB7922">
              <w:rPr>
                <w:rFonts w:ascii="Arial" w:hAnsi="Arial" w:cs="Arial"/>
                <w:sz w:val="20"/>
                <w:szCs w:val="20"/>
              </w:rPr>
              <w:t>)</w:t>
            </w:r>
          </w:p>
          <w:p w14:paraId="303303C9" w14:textId="77777777" w:rsidR="00B24A5A" w:rsidRPr="00B24A5A" w:rsidRDefault="00B24A5A" w:rsidP="00587E8B">
            <w:pPr>
              <w:jc w:val="center"/>
              <w:rPr>
                <w:rFonts w:ascii="Arial" w:hAnsi="Arial" w:cs="Arial"/>
                <w:bCs/>
                <w:i/>
                <w:sz w:val="20"/>
                <w:szCs w:val="20"/>
              </w:rPr>
            </w:pPr>
          </w:p>
          <w:p w14:paraId="302501A0" w14:textId="77777777" w:rsidR="00102DB8" w:rsidRPr="00B24A5A" w:rsidRDefault="00102DB8" w:rsidP="00587E8B">
            <w:pPr>
              <w:jc w:val="center"/>
              <w:rPr>
                <w:rFonts w:ascii="Arial" w:hAnsi="Arial" w:cs="Arial"/>
                <w:bCs/>
                <w:sz w:val="20"/>
                <w:szCs w:val="20"/>
              </w:rPr>
            </w:pPr>
            <w:r w:rsidRPr="00B24A5A">
              <w:rPr>
                <w:rFonts w:ascii="Arial" w:hAnsi="Arial" w:cs="Arial"/>
                <w:bCs/>
                <w:sz w:val="20"/>
                <w:szCs w:val="20"/>
              </w:rPr>
              <w:t>Beta b</w:t>
            </w:r>
            <w:r w:rsidR="005158E9" w:rsidRPr="00B24A5A">
              <w:rPr>
                <w:rFonts w:ascii="Arial" w:hAnsi="Arial" w:cs="Arial"/>
                <w:bCs/>
                <w:sz w:val="20"/>
                <w:szCs w:val="20"/>
              </w:rPr>
              <w:t xml:space="preserve">lockers - "olol" Ex: </w:t>
            </w:r>
            <w:r w:rsidR="00B24A5A" w:rsidRPr="00B24A5A">
              <w:rPr>
                <w:rFonts w:ascii="Arial" w:hAnsi="Arial" w:cs="Arial"/>
                <w:bCs/>
                <w:sz w:val="20"/>
                <w:szCs w:val="20"/>
              </w:rPr>
              <w:t>m</w:t>
            </w:r>
            <w:r w:rsidR="005158E9" w:rsidRPr="00B24A5A">
              <w:rPr>
                <w:rFonts w:ascii="Arial" w:hAnsi="Arial" w:cs="Arial"/>
                <w:bCs/>
                <w:sz w:val="20"/>
                <w:szCs w:val="20"/>
              </w:rPr>
              <w:t>etoprolol</w:t>
            </w:r>
            <w:r w:rsidR="00B24A5A" w:rsidRPr="00B24A5A">
              <w:rPr>
                <w:rFonts w:ascii="Arial" w:hAnsi="Arial" w:cs="Arial"/>
                <w:bCs/>
                <w:sz w:val="20"/>
                <w:szCs w:val="20"/>
              </w:rPr>
              <w:t xml:space="preserve"> (</w:t>
            </w:r>
            <w:r w:rsidR="00B24A5A" w:rsidRPr="00BB7922">
              <w:rPr>
                <w:rFonts w:ascii="Arial" w:hAnsi="Arial" w:cs="Arial"/>
                <w:sz w:val="20"/>
                <w:szCs w:val="20"/>
              </w:rPr>
              <w:t>Toprol-XL</w:t>
            </w:r>
            <w:r w:rsidR="00B24A5A" w:rsidRPr="00BB7922">
              <w:rPr>
                <w:rFonts w:ascii="Arial" w:hAnsi="Arial" w:cs="Arial"/>
                <w:sz w:val="20"/>
                <w:szCs w:val="20"/>
                <w:vertAlign w:val="superscript"/>
              </w:rPr>
              <w:t>®</w:t>
            </w:r>
            <w:r w:rsidR="00B24A5A" w:rsidRPr="00B24A5A">
              <w:rPr>
                <w:rFonts w:ascii="Arial" w:hAnsi="Arial" w:cs="Arial"/>
                <w:bCs/>
                <w:sz w:val="20"/>
                <w:szCs w:val="20"/>
              </w:rPr>
              <w:t>)</w:t>
            </w:r>
          </w:p>
          <w:p w14:paraId="16BC152B" w14:textId="77777777" w:rsidR="00102DB8" w:rsidRPr="00B24A5A" w:rsidRDefault="00102DB8">
            <w:pPr>
              <w:jc w:val="center"/>
              <w:rPr>
                <w:rFonts w:ascii="Arial" w:hAnsi="Arial" w:cs="Arial"/>
                <w:bCs/>
                <w:sz w:val="20"/>
                <w:szCs w:val="20"/>
              </w:rPr>
            </w:pPr>
          </w:p>
          <w:p w14:paraId="4884D562" w14:textId="77777777" w:rsidR="00A70F18" w:rsidRPr="007B352E" w:rsidRDefault="00102DB8" w:rsidP="00B24A5A">
            <w:pPr>
              <w:jc w:val="center"/>
              <w:rPr>
                <w:rFonts w:ascii="Arial" w:hAnsi="Arial" w:cs="Arial"/>
                <w:bCs/>
                <w:i/>
                <w:sz w:val="20"/>
                <w:szCs w:val="20"/>
              </w:rPr>
            </w:pPr>
            <w:r w:rsidRPr="00B24A5A">
              <w:rPr>
                <w:rFonts w:ascii="Arial" w:hAnsi="Arial" w:cs="Arial"/>
                <w:bCs/>
                <w:sz w:val="20"/>
                <w:szCs w:val="20"/>
              </w:rPr>
              <w:t xml:space="preserve">Calcium </w:t>
            </w:r>
            <w:r w:rsidR="00B24A5A" w:rsidRPr="00B24A5A">
              <w:rPr>
                <w:rFonts w:ascii="Arial" w:hAnsi="Arial" w:cs="Arial"/>
                <w:bCs/>
                <w:sz w:val="20"/>
                <w:szCs w:val="20"/>
              </w:rPr>
              <w:t>c</w:t>
            </w:r>
            <w:r w:rsidRPr="00B24A5A">
              <w:rPr>
                <w:rFonts w:ascii="Arial" w:hAnsi="Arial" w:cs="Arial"/>
                <w:bCs/>
                <w:sz w:val="20"/>
                <w:szCs w:val="20"/>
              </w:rPr>
              <w:t xml:space="preserve">hannel blockers </w:t>
            </w:r>
            <w:r w:rsidR="00B24A5A" w:rsidRPr="00B24A5A">
              <w:rPr>
                <w:rFonts w:ascii="Arial" w:hAnsi="Arial" w:cs="Arial"/>
                <w:bCs/>
                <w:sz w:val="20"/>
                <w:szCs w:val="20"/>
              </w:rPr>
              <w:t xml:space="preserve">- </w:t>
            </w:r>
            <w:r w:rsidRPr="00B24A5A">
              <w:rPr>
                <w:rFonts w:ascii="Arial" w:hAnsi="Arial" w:cs="Arial"/>
                <w:bCs/>
                <w:sz w:val="20"/>
                <w:szCs w:val="20"/>
              </w:rPr>
              <w:t xml:space="preserve">Ex: </w:t>
            </w:r>
            <w:r w:rsidR="00B24A5A" w:rsidRPr="00B24A5A">
              <w:rPr>
                <w:rFonts w:ascii="Arial" w:hAnsi="Arial" w:cs="Arial"/>
                <w:bCs/>
                <w:sz w:val="20"/>
                <w:szCs w:val="20"/>
              </w:rPr>
              <w:t>a</w:t>
            </w:r>
            <w:r w:rsidRPr="00A40F32">
              <w:rPr>
                <w:rFonts w:ascii="Arial" w:hAnsi="Arial" w:cs="Arial"/>
                <w:bCs/>
                <w:sz w:val="20"/>
                <w:szCs w:val="20"/>
              </w:rPr>
              <w:t>mlodipine</w:t>
            </w:r>
            <w:r w:rsidR="00B24A5A" w:rsidRPr="00A40F32">
              <w:rPr>
                <w:rFonts w:ascii="Arial" w:hAnsi="Arial" w:cs="Arial"/>
                <w:bCs/>
                <w:sz w:val="20"/>
                <w:szCs w:val="20"/>
              </w:rPr>
              <w:t xml:space="preserve"> (</w:t>
            </w:r>
            <w:r w:rsidR="00B24A5A" w:rsidRPr="00BB7922">
              <w:rPr>
                <w:rFonts w:ascii="Arial" w:hAnsi="Arial" w:cs="Arial"/>
                <w:sz w:val="20"/>
                <w:szCs w:val="20"/>
              </w:rPr>
              <w:t>Norvasc</w:t>
            </w:r>
            <w:r w:rsidR="00B24A5A" w:rsidRPr="00BB7922">
              <w:rPr>
                <w:rFonts w:ascii="Arial" w:hAnsi="Arial" w:cs="Arial"/>
                <w:sz w:val="20"/>
                <w:szCs w:val="20"/>
                <w:vertAlign w:val="superscript"/>
              </w:rPr>
              <w:t>®</w:t>
            </w:r>
            <w:r w:rsidR="00B24A5A" w:rsidRPr="00B24A5A">
              <w:rPr>
                <w:rFonts w:ascii="Arial" w:hAnsi="Arial" w:cs="Arial"/>
                <w:bCs/>
                <w:sz w:val="20"/>
                <w:szCs w:val="20"/>
              </w:rPr>
              <w:t>)</w:t>
            </w:r>
          </w:p>
        </w:tc>
      </w:tr>
    </w:tbl>
    <w:p w14:paraId="7617ED32" w14:textId="77777777" w:rsidR="005158E9" w:rsidRDefault="005158E9" w:rsidP="00A67211">
      <w:pPr>
        <w:rPr>
          <w:rFonts w:ascii="Arial" w:hAnsi="Arial" w:cs="Arial"/>
          <w:i/>
          <w:sz w:val="16"/>
          <w:szCs w:val="16"/>
        </w:rPr>
      </w:pPr>
    </w:p>
    <w:p w14:paraId="0EF38B75" w14:textId="77777777" w:rsidR="005158E9" w:rsidRDefault="005158E9" w:rsidP="00A67211">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5158E9" w:rsidRPr="005158E9" w14:paraId="23F3F0C6"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3039B762" w14:textId="77777777" w:rsidR="005158E9" w:rsidRPr="005158E9" w:rsidRDefault="005158E9" w:rsidP="00A40F32">
            <w:pPr>
              <w:jc w:val="center"/>
              <w:rPr>
                <w:rFonts w:ascii="Arial" w:hAnsi="Arial" w:cs="Arial"/>
                <w:bCs/>
                <w:i/>
                <w:color w:val="auto"/>
                <w:sz w:val="20"/>
                <w:szCs w:val="20"/>
              </w:rPr>
            </w:pPr>
            <w:r>
              <w:rPr>
                <w:rFonts w:ascii="Arial" w:hAnsi="Arial" w:cs="Arial"/>
                <w:bCs/>
                <w:i/>
                <w:color w:val="auto"/>
                <w:sz w:val="20"/>
                <w:szCs w:val="20"/>
              </w:rPr>
              <w:lastRenderedPageBreak/>
              <w:t>NAME TWO ACTIONS THAT CAN FALSELY ELEVATE A BLOOD PRESSURE READING</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13D0710" w14:textId="77777777" w:rsidR="005158E9" w:rsidRPr="0006411F" w:rsidRDefault="005158E9" w:rsidP="00A40F32">
            <w:pPr>
              <w:pStyle w:val="ListParagraph"/>
              <w:numPr>
                <w:ilvl w:val="0"/>
                <w:numId w:val="17"/>
              </w:numPr>
              <w:rPr>
                <w:rFonts w:ascii="Arial" w:hAnsi="Arial" w:cs="Arial"/>
                <w:b w:val="0"/>
                <w:bCs/>
                <w:color w:val="auto"/>
                <w:sz w:val="20"/>
                <w:szCs w:val="20"/>
              </w:rPr>
            </w:pPr>
            <w:r w:rsidRPr="0006411F">
              <w:rPr>
                <w:rFonts w:ascii="Arial" w:hAnsi="Arial" w:cs="Arial"/>
                <w:b w:val="0"/>
                <w:bCs/>
                <w:color w:val="auto"/>
                <w:sz w:val="20"/>
                <w:szCs w:val="20"/>
              </w:rPr>
              <w:t>Rolling up a sleeve so that it acts like a tourniquet and constricts blood flow</w:t>
            </w:r>
          </w:p>
          <w:p w14:paraId="0D44D033" w14:textId="77777777" w:rsidR="005158E9" w:rsidRPr="005158E9" w:rsidRDefault="005158E9" w:rsidP="006A0846">
            <w:pPr>
              <w:pStyle w:val="ListParagraph"/>
              <w:numPr>
                <w:ilvl w:val="0"/>
                <w:numId w:val="17"/>
              </w:numPr>
              <w:rPr>
                <w:rFonts w:ascii="Arial" w:hAnsi="Arial" w:cs="Arial"/>
                <w:bCs/>
                <w:color w:val="auto"/>
                <w:sz w:val="20"/>
                <w:szCs w:val="20"/>
              </w:rPr>
            </w:pPr>
            <w:r w:rsidRPr="0006411F">
              <w:rPr>
                <w:rFonts w:ascii="Arial" w:hAnsi="Arial" w:cs="Arial"/>
                <w:b w:val="0"/>
                <w:bCs/>
                <w:color w:val="auto"/>
                <w:sz w:val="20"/>
                <w:szCs w:val="20"/>
              </w:rPr>
              <w:t>Using a cuff that is too small</w:t>
            </w:r>
          </w:p>
        </w:tc>
      </w:tr>
      <w:tr w:rsidR="005158E9" w:rsidRPr="00F90B94" w14:paraId="4CF50DFC"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06890E7" w14:textId="77777777" w:rsidR="0006411F" w:rsidRPr="0006411F" w:rsidRDefault="0006411F" w:rsidP="00BB7922">
            <w:pPr>
              <w:jc w:val="center"/>
              <w:rPr>
                <w:rFonts w:ascii="Arial" w:hAnsi="Arial" w:cs="Arial"/>
                <w:b/>
                <w:bCs/>
                <w:i/>
                <w:sz w:val="20"/>
                <w:szCs w:val="20"/>
              </w:rPr>
            </w:pPr>
            <w:r>
              <w:rPr>
                <w:rFonts w:ascii="Arial" w:hAnsi="Arial" w:cs="Arial"/>
                <w:b/>
                <w:bCs/>
                <w:i/>
                <w:sz w:val="20"/>
                <w:szCs w:val="20"/>
              </w:rPr>
              <w:t>WHAT ARE SOME LIFESTYLE CHOICES THAT CAN ELEVATE BLOOD PRESSURE?</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68BD7DE" w14:textId="77777777" w:rsidR="0006411F" w:rsidRPr="0006411F" w:rsidRDefault="0006411F" w:rsidP="00A40F32">
            <w:pPr>
              <w:pStyle w:val="ListParagraph"/>
              <w:numPr>
                <w:ilvl w:val="0"/>
                <w:numId w:val="18"/>
              </w:numPr>
              <w:rPr>
                <w:rFonts w:ascii="Arial" w:hAnsi="Arial" w:cs="Arial"/>
                <w:bCs/>
                <w:sz w:val="20"/>
                <w:szCs w:val="20"/>
              </w:rPr>
            </w:pPr>
            <w:r w:rsidRPr="0006411F">
              <w:rPr>
                <w:rFonts w:ascii="Arial" w:hAnsi="Arial" w:cs="Arial"/>
                <w:bCs/>
                <w:sz w:val="20"/>
                <w:szCs w:val="20"/>
              </w:rPr>
              <w:t>Tobacco smoking</w:t>
            </w:r>
          </w:p>
          <w:p w14:paraId="5DE53358" w14:textId="77777777" w:rsidR="0006411F" w:rsidRPr="0006411F" w:rsidRDefault="0006411F" w:rsidP="00A40F32">
            <w:pPr>
              <w:pStyle w:val="ListParagraph"/>
              <w:numPr>
                <w:ilvl w:val="0"/>
                <w:numId w:val="18"/>
              </w:numPr>
              <w:rPr>
                <w:rFonts w:ascii="Arial" w:hAnsi="Arial" w:cs="Arial"/>
                <w:bCs/>
                <w:sz w:val="20"/>
                <w:szCs w:val="20"/>
              </w:rPr>
            </w:pPr>
            <w:r w:rsidRPr="0006411F">
              <w:rPr>
                <w:rFonts w:ascii="Arial" w:hAnsi="Arial" w:cs="Arial"/>
                <w:bCs/>
                <w:sz w:val="20"/>
                <w:szCs w:val="20"/>
              </w:rPr>
              <w:t>Uncontrolled stress</w:t>
            </w:r>
          </w:p>
          <w:p w14:paraId="3CEF8CB0" w14:textId="77777777" w:rsidR="005158E9" w:rsidRPr="00BB7922" w:rsidRDefault="0006411F" w:rsidP="00B606B7">
            <w:pPr>
              <w:pStyle w:val="ListParagraph"/>
              <w:numPr>
                <w:ilvl w:val="0"/>
                <w:numId w:val="18"/>
              </w:numPr>
              <w:rPr>
                <w:rFonts w:ascii="Arial" w:hAnsi="Arial" w:cs="Arial"/>
                <w:bCs/>
                <w:sz w:val="20"/>
                <w:szCs w:val="20"/>
              </w:rPr>
            </w:pPr>
            <w:r w:rsidRPr="00B606A1">
              <w:rPr>
                <w:rFonts w:ascii="Arial" w:hAnsi="Arial" w:cs="Arial"/>
                <w:bCs/>
                <w:sz w:val="20"/>
                <w:szCs w:val="20"/>
              </w:rPr>
              <w:t>Obesity</w:t>
            </w:r>
          </w:p>
        </w:tc>
      </w:tr>
      <w:tr w:rsidR="005158E9" w:rsidRPr="00F90B94" w14:paraId="2C6B0640"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70265269" w14:textId="77777777" w:rsidR="0006411F" w:rsidRDefault="0006411F" w:rsidP="00A40F32">
            <w:pPr>
              <w:jc w:val="center"/>
              <w:rPr>
                <w:rFonts w:ascii="Arial" w:hAnsi="Arial" w:cs="Arial"/>
                <w:bCs/>
                <w:i/>
                <w:sz w:val="20"/>
                <w:szCs w:val="20"/>
              </w:rPr>
            </w:pPr>
            <w:r>
              <w:rPr>
                <w:rFonts w:ascii="Arial" w:hAnsi="Arial" w:cs="Arial"/>
                <w:b/>
                <w:bCs/>
                <w:i/>
                <w:sz w:val="20"/>
                <w:szCs w:val="20"/>
              </w:rPr>
              <w:t>DESCRIBE THE PROPER STEPS FOR TAKING A PATIENT’S BLOOD PRESSURE</w:t>
            </w:r>
          </w:p>
          <w:p w14:paraId="09348C7F" w14:textId="77777777" w:rsidR="0006411F" w:rsidRPr="005158E9" w:rsidRDefault="0006411F" w:rsidP="00BB7922">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FFE8B79" w14:textId="77777777" w:rsidR="0006411F" w:rsidRPr="0006411F" w:rsidRDefault="0006411F" w:rsidP="00B606B7">
            <w:pPr>
              <w:pStyle w:val="ListParagraph"/>
              <w:numPr>
                <w:ilvl w:val="0"/>
                <w:numId w:val="19"/>
              </w:numPr>
              <w:rPr>
                <w:rFonts w:ascii="Arial" w:hAnsi="Arial" w:cs="Arial"/>
                <w:bCs/>
                <w:sz w:val="20"/>
                <w:szCs w:val="20"/>
              </w:rPr>
            </w:pPr>
            <w:r>
              <w:rPr>
                <w:rFonts w:ascii="Arial" w:hAnsi="Arial" w:cs="Arial"/>
                <w:bCs/>
                <w:sz w:val="20"/>
                <w:szCs w:val="20"/>
              </w:rPr>
              <w:t>A</w:t>
            </w:r>
            <w:r w:rsidRPr="0006411F">
              <w:rPr>
                <w:rFonts w:ascii="Arial" w:hAnsi="Arial" w:cs="Arial"/>
                <w:bCs/>
                <w:sz w:val="20"/>
                <w:szCs w:val="20"/>
              </w:rPr>
              <w:t>llow p</w:t>
            </w:r>
            <w:r>
              <w:rPr>
                <w:rFonts w:ascii="Arial" w:hAnsi="Arial" w:cs="Arial"/>
                <w:bCs/>
                <w:sz w:val="20"/>
                <w:szCs w:val="20"/>
              </w:rPr>
              <w:t>atient to relax and get</w:t>
            </w:r>
            <w:r w:rsidRPr="0006411F">
              <w:rPr>
                <w:rFonts w:ascii="Arial" w:hAnsi="Arial" w:cs="Arial"/>
                <w:bCs/>
                <w:sz w:val="20"/>
                <w:szCs w:val="20"/>
              </w:rPr>
              <w:t xml:space="preserve"> comfortable </w:t>
            </w:r>
          </w:p>
          <w:p w14:paraId="233988A9" w14:textId="77777777" w:rsidR="0006411F" w:rsidRPr="0006411F" w:rsidRDefault="0006411F" w:rsidP="00B606B7">
            <w:pPr>
              <w:pStyle w:val="ListParagraph"/>
              <w:numPr>
                <w:ilvl w:val="0"/>
                <w:numId w:val="19"/>
              </w:numPr>
              <w:rPr>
                <w:rFonts w:ascii="Arial" w:hAnsi="Arial" w:cs="Arial"/>
                <w:bCs/>
                <w:sz w:val="20"/>
                <w:szCs w:val="20"/>
              </w:rPr>
            </w:pPr>
            <w:r w:rsidRPr="0006411F">
              <w:rPr>
                <w:rFonts w:ascii="Arial" w:hAnsi="Arial" w:cs="Arial"/>
                <w:bCs/>
                <w:sz w:val="20"/>
                <w:szCs w:val="20"/>
              </w:rPr>
              <w:t xml:space="preserve">Remove clothing from arm before placing </w:t>
            </w:r>
            <w:r>
              <w:rPr>
                <w:rFonts w:ascii="Arial" w:hAnsi="Arial" w:cs="Arial"/>
                <w:bCs/>
                <w:sz w:val="20"/>
                <w:szCs w:val="20"/>
              </w:rPr>
              <w:t xml:space="preserve">the </w:t>
            </w:r>
            <w:r w:rsidRPr="0006411F">
              <w:rPr>
                <w:rFonts w:ascii="Arial" w:hAnsi="Arial" w:cs="Arial"/>
                <w:bCs/>
                <w:sz w:val="20"/>
                <w:szCs w:val="20"/>
              </w:rPr>
              <w:t>cuff</w:t>
            </w:r>
          </w:p>
          <w:p w14:paraId="713C7DDA" w14:textId="77777777" w:rsidR="0006411F" w:rsidRPr="0006411F" w:rsidRDefault="0006411F" w:rsidP="006A0846">
            <w:pPr>
              <w:pStyle w:val="ListParagraph"/>
              <w:numPr>
                <w:ilvl w:val="0"/>
                <w:numId w:val="19"/>
              </w:numPr>
              <w:rPr>
                <w:rFonts w:ascii="Arial" w:hAnsi="Arial" w:cs="Arial"/>
                <w:bCs/>
                <w:sz w:val="20"/>
                <w:szCs w:val="20"/>
              </w:rPr>
            </w:pPr>
            <w:r w:rsidRPr="0006411F">
              <w:rPr>
                <w:rFonts w:ascii="Arial" w:hAnsi="Arial" w:cs="Arial"/>
                <w:bCs/>
                <w:sz w:val="20"/>
                <w:szCs w:val="20"/>
              </w:rPr>
              <w:t xml:space="preserve">Have </w:t>
            </w:r>
            <w:r>
              <w:rPr>
                <w:rFonts w:ascii="Arial" w:hAnsi="Arial" w:cs="Arial"/>
                <w:bCs/>
                <w:sz w:val="20"/>
                <w:szCs w:val="20"/>
              </w:rPr>
              <w:t xml:space="preserve">patient sit with </w:t>
            </w:r>
            <w:r w:rsidR="00B606A1">
              <w:rPr>
                <w:rFonts w:ascii="Arial" w:hAnsi="Arial" w:cs="Arial"/>
                <w:bCs/>
                <w:sz w:val="20"/>
                <w:szCs w:val="20"/>
              </w:rPr>
              <w:t xml:space="preserve">their </w:t>
            </w:r>
            <w:r>
              <w:rPr>
                <w:rFonts w:ascii="Arial" w:hAnsi="Arial" w:cs="Arial"/>
                <w:bCs/>
                <w:sz w:val="20"/>
                <w:szCs w:val="20"/>
              </w:rPr>
              <w:t>legs uncrossed</w:t>
            </w:r>
            <w:r w:rsidRPr="0006411F">
              <w:rPr>
                <w:rFonts w:ascii="Arial" w:hAnsi="Arial" w:cs="Arial"/>
                <w:bCs/>
                <w:sz w:val="20"/>
                <w:szCs w:val="20"/>
              </w:rPr>
              <w:t xml:space="preserve"> and arm supported</w:t>
            </w:r>
          </w:p>
          <w:p w14:paraId="38B518D2" w14:textId="77777777" w:rsidR="0006411F" w:rsidRPr="0006411F" w:rsidRDefault="0006411F" w:rsidP="00587E8B">
            <w:pPr>
              <w:pStyle w:val="ListParagraph"/>
              <w:numPr>
                <w:ilvl w:val="0"/>
                <w:numId w:val="19"/>
              </w:numPr>
              <w:rPr>
                <w:rFonts w:ascii="Arial" w:hAnsi="Arial" w:cs="Arial"/>
                <w:bCs/>
                <w:sz w:val="20"/>
                <w:szCs w:val="20"/>
              </w:rPr>
            </w:pPr>
            <w:r w:rsidRPr="0006411F">
              <w:rPr>
                <w:rFonts w:ascii="Arial" w:hAnsi="Arial" w:cs="Arial"/>
                <w:bCs/>
                <w:sz w:val="20"/>
                <w:szCs w:val="20"/>
              </w:rPr>
              <w:t>Pla</w:t>
            </w:r>
            <w:r>
              <w:rPr>
                <w:rFonts w:ascii="Arial" w:hAnsi="Arial" w:cs="Arial"/>
                <w:bCs/>
                <w:sz w:val="20"/>
                <w:szCs w:val="20"/>
              </w:rPr>
              <w:t>ce cuff with lower edge about 1 inch</w:t>
            </w:r>
            <w:r w:rsidRPr="0006411F">
              <w:rPr>
                <w:rFonts w:ascii="Arial" w:hAnsi="Arial" w:cs="Arial"/>
                <w:bCs/>
                <w:sz w:val="20"/>
                <w:szCs w:val="20"/>
              </w:rPr>
              <w:t xml:space="preserve"> above the bend in the elbow</w:t>
            </w:r>
          </w:p>
          <w:p w14:paraId="1685F740" w14:textId="77777777" w:rsidR="005158E9" w:rsidRPr="0006411F" w:rsidRDefault="0006411F">
            <w:pPr>
              <w:pStyle w:val="ListParagraph"/>
              <w:numPr>
                <w:ilvl w:val="0"/>
                <w:numId w:val="19"/>
              </w:numPr>
              <w:rPr>
                <w:rFonts w:ascii="Arial" w:hAnsi="Arial" w:cs="Arial"/>
                <w:bCs/>
                <w:i/>
                <w:sz w:val="20"/>
                <w:szCs w:val="20"/>
              </w:rPr>
            </w:pPr>
            <w:r w:rsidRPr="0006411F">
              <w:rPr>
                <w:rFonts w:ascii="Arial" w:hAnsi="Arial" w:cs="Arial"/>
                <w:bCs/>
                <w:sz w:val="20"/>
                <w:szCs w:val="20"/>
              </w:rPr>
              <w:t xml:space="preserve">Place middle of cuff directly above the </w:t>
            </w:r>
            <w:r>
              <w:rPr>
                <w:rFonts w:ascii="Arial" w:hAnsi="Arial" w:cs="Arial"/>
                <w:bCs/>
                <w:sz w:val="20"/>
                <w:szCs w:val="20"/>
              </w:rPr>
              <w:t>“</w:t>
            </w:r>
            <w:r w:rsidRPr="0006411F">
              <w:rPr>
                <w:rFonts w:ascii="Arial" w:hAnsi="Arial" w:cs="Arial"/>
                <w:bCs/>
                <w:sz w:val="20"/>
                <w:szCs w:val="20"/>
              </w:rPr>
              <w:t>eye</w:t>
            </w:r>
            <w:r>
              <w:rPr>
                <w:rFonts w:ascii="Arial" w:hAnsi="Arial" w:cs="Arial"/>
                <w:bCs/>
                <w:sz w:val="20"/>
                <w:szCs w:val="20"/>
              </w:rPr>
              <w:t>”</w:t>
            </w:r>
            <w:r w:rsidRPr="0006411F">
              <w:rPr>
                <w:rFonts w:ascii="Arial" w:hAnsi="Arial" w:cs="Arial"/>
                <w:bCs/>
                <w:sz w:val="20"/>
                <w:szCs w:val="20"/>
              </w:rPr>
              <w:t xml:space="preserve"> of the elbow</w:t>
            </w:r>
          </w:p>
        </w:tc>
      </w:tr>
      <w:tr w:rsidR="005158E9" w:rsidRPr="00F90B94" w14:paraId="4D66CE74"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20DBA157" w14:textId="77777777" w:rsidR="0006411F" w:rsidRDefault="0006411F" w:rsidP="00B606B7">
            <w:pPr>
              <w:jc w:val="center"/>
              <w:rPr>
                <w:rFonts w:ascii="Arial" w:hAnsi="Arial" w:cs="Arial"/>
                <w:b/>
                <w:bCs/>
                <w:i/>
                <w:sz w:val="20"/>
                <w:szCs w:val="20"/>
              </w:rPr>
            </w:pPr>
            <w:r>
              <w:rPr>
                <w:rFonts w:ascii="Arial" w:hAnsi="Arial" w:cs="Arial"/>
                <w:b/>
                <w:bCs/>
                <w:i/>
                <w:sz w:val="20"/>
                <w:szCs w:val="20"/>
              </w:rPr>
              <w:t>DOES THE BLOOD PRESSURE CUFF</w:t>
            </w:r>
          </w:p>
          <w:p w14:paraId="24C94326" w14:textId="77777777" w:rsidR="0006411F" w:rsidRDefault="0006411F" w:rsidP="00B606B7">
            <w:pPr>
              <w:jc w:val="center"/>
              <w:rPr>
                <w:rFonts w:ascii="Arial" w:hAnsi="Arial" w:cs="Arial"/>
                <w:b/>
                <w:bCs/>
                <w:i/>
                <w:sz w:val="20"/>
                <w:szCs w:val="20"/>
              </w:rPr>
            </w:pPr>
            <w:r>
              <w:rPr>
                <w:rFonts w:ascii="Arial" w:hAnsi="Arial" w:cs="Arial"/>
                <w:b/>
                <w:bCs/>
                <w:i/>
                <w:sz w:val="20"/>
                <w:szCs w:val="20"/>
              </w:rPr>
              <w:t>SIZE MATTER?</w:t>
            </w:r>
          </w:p>
          <w:p w14:paraId="5821D9A7" w14:textId="77777777" w:rsidR="00B606B7" w:rsidRDefault="00B606B7" w:rsidP="00B606B7">
            <w:pPr>
              <w:jc w:val="center"/>
              <w:rPr>
                <w:rFonts w:ascii="Arial" w:hAnsi="Arial" w:cs="Arial"/>
                <w:b/>
                <w:bCs/>
                <w:i/>
                <w:sz w:val="20"/>
                <w:szCs w:val="20"/>
              </w:rPr>
            </w:pPr>
          </w:p>
          <w:p w14:paraId="25A7B522" w14:textId="77777777" w:rsidR="0006411F" w:rsidRPr="0006411F" w:rsidRDefault="0006411F" w:rsidP="006A0846">
            <w:pPr>
              <w:jc w:val="center"/>
              <w:rPr>
                <w:rFonts w:ascii="Arial" w:hAnsi="Arial" w:cs="Arial"/>
                <w:b/>
                <w:bCs/>
                <w:i/>
                <w:sz w:val="20"/>
                <w:szCs w:val="20"/>
              </w:rPr>
            </w:pPr>
            <w:r>
              <w:rPr>
                <w:rFonts w:ascii="Arial" w:hAnsi="Arial" w:cs="Arial"/>
                <w:b/>
                <w:bCs/>
                <w:i/>
                <w:sz w:val="20"/>
                <w:szCs w:val="20"/>
              </w:rPr>
              <w:t>DESCRIBE GOOD CUFF PLACEMENT</w:t>
            </w:r>
          </w:p>
          <w:p w14:paraId="2DDCAE8C" w14:textId="77777777" w:rsidR="0006411F" w:rsidRPr="005158E9" w:rsidRDefault="0006411F" w:rsidP="00587E8B">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620F87F" w14:textId="77777777" w:rsidR="0006411F" w:rsidRPr="0006411F" w:rsidRDefault="0006411F" w:rsidP="00BB7922">
            <w:pPr>
              <w:rPr>
                <w:rFonts w:ascii="Arial" w:hAnsi="Arial" w:cs="Arial"/>
                <w:bCs/>
                <w:sz w:val="20"/>
                <w:szCs w:val="20"/>
              </w:rPr>
            </w:pPr>
            <w:r>
              <w:rPr>
                <w:rFonts w:ascii="Arial" w:hAnsi="Arial" w:cs="Arial"/>
                <w:bCs/>
                <w:sz w:val="20"/>
                <w:szCs w:val="20"/>
              </w:rPr>
              <w:t>P</w:t>
            </w:r>
            <w:r w:rsidRPr="0006411F">
              <w:rPr>
                <w:rFonts w:ascii="Arial" w:hAnsi="Arial" w:cs="Arial"/>
                <w:bCs/>
                <w:sz w:val="20"/>
                <w:szCs w:val="20"/>
              </w:rPr>
              <w:t xml:space="preserve">roper </w:t>
            </w:r>
            <w:r w:rsidR="00B606B7">
              <w:rPr>
                <w:rFonts w:ascii="Arial" w:hAnsi="Arial" w:cs="Arial"/>
                <w:bCs/>
                <w:sz w:val="20"/>
                <w:szCs w:val="20"/>
              </w:rPr>
              <w:t xml:space="preserve">blood pressure </w:t>
            </w:r>
            <w:r w:rsidRPr="0006411F">
              <w:rPr>
                <w:rFonts w:ascii="Arial" w:hAnsi="Arial" w:cs="Arial"/>
                <w:bCs/>
                <w:sz w:val="20"/>
                <w:szCs w:val="20"/>
              </w:rPr>
              <w:t xml:space="preserve">cuff size is important </w:t>
            </w:r>
            <w:r w:rsidR="00B606A1">
              <w:rPr>
                <w:rFonts w:ascii="Arial" w:hAnsi="Arial" w:cs="Arial"/>
                <w:bCs/>
                <w:sz w:val="20"/>
                <w:szCs w:val="20"/>
              </w:rPr>
              <w:t xml:space="preserve">to get </w:t>
            </w:r>
            <w:r w:rsidRPr="0006411F">
              <w:rPr>
                <w:rFonts w:ascii="Arial" w:hAnsi="Arial" w:cs="Arial"/>
                <w:bCs/>
                <w:sz w:val="20"/>
                <w:szCs w:val="20"/>
              </w:rPr>
              <w:t>an</w:t>
            </w:r>
            <w:r w:rsidR="00B606B7">
              <w:rPr>
                <w:rFonts w:ascii="Arial" w:hAnsi="Arial" w:cs="Arial"/>
                <w:bCs/>
                <w:sz w:val="20"/>
                <w:szCs w:val="20"/>
              </w:rPr>
              <w:t xml:space="preserve"> </w:t>
            </w:r>
            <w:r w:rsidRPr="0006411F">
              <w:rPr>
                <w:rFonts w:ascii="Arial" w:hAnsi="Arial" w:cs="Arial"/>
                <w:bCs/>
                <w:sz w:val="20"/>
                <w:szCs w:val="20"/>
              </w:rPr>
              <w:t>accurate reading.</w:t>
            </w:r>
          </w:p>
          <w:p w14:paraId="39E9C620" w14:textId="77777777" w:rsidR="0006411F" w:rsidRPr="0006411F" w:rsidRDefault="0006411F" w:rsidP="00B606B7">
            <w:pPr>
              <w:pStyle w:val="ListParagraph"/>
              <w:numPr>
                <w:ilvl w:val="0"/>
                <w:numId w:val="20"/>
              </w:numPr>
              <w:ind w:left="769" w:hanging="409"/>
              <w:rPr>
                <w:rFonts w:ascii="Arial" w:hAnsi="Arial" w:cs="Arial"/>
                <w:bCs/>
                <w:sz w:val="20"/>
                <w:szCs w:val="20"/>
              </w:rPr>
            </w:pPr>
            <w:r w:rsidRPr="0006411F">
              <w:rPr>
                <w:rFonts w:ascii="Arial" w:hAnsi="Arial" w:cs="Arial"/>
                <w:bCs/>
                <w:sz w:val="20"/>
                <w:szCs w:val="20"/>
              </w:rPr>
              <w:t xml:space="preserve">The inflatable part of the cuff should cover </w:t>
            </w:r>
            <w:r w:rsidR="00B606B7">
              <w:rPr>
                <w:rFonts w:ascii="Arial" w:hAnsi="Arial" w:cs="Arial"/>
                <w:bCs/>
                <w:sz w:val="20"/>
                <w:szCs w:val="20"/>
              </w:rPr>
              <w:t>approximately</w:t>
            </w:r>
            <w:r w:rsidR="00B606B7" w:rsidRPr="0006411F">
              <w:rPr>
                <w:rFonts w:ascii="Arial" w:hAnsi="Arial" w:cs="Arial"/>
                <w:bCs/>
                <w:sz w:val="20"/>
                <w:szCs w:val="20"/>
              </w:rPr>
              <w:t xml:space="preserve"> </w:t>
            </w:r>
            <w:r w:rsidRPr="0006411F">
              <w:rPr>
                <w:rFonts w:ascii="Arial" w:hAnsi="Arial" w:cs="Arial"/>
                <w:bCs/>
                <w:sz w:val="20"/>
                <w:szCs w:val="20"/>
              </w:rPr>
              <w:t>80% of</w:t>
            </w:r>
            <w:r>
              <w:rPr>
                <w:rFonts w:ascii="Arial" w:hAnsi="Arial" w:cs="Arial"/>
                <w:bCs/>
                <w:sz w:val="20"/>
                <w:szCs w:val="20"/>
              </w:rPr>
              <w:t xml:space="preserve"> the</w:t>
            </w:r>
            <w:r w:rsidRPr="0006411F">
              <w:rPr>
                <w:rFonts w:ascii="Arial" w:hAnsi="Arial" w:cs="Arial"/>
                <w:bCs/>
                <w:sz w:val="20"/>
                <w:szCs w:val="20"/>
              </w:rPr>
              <w:t xml:space="preserve"> circumference of upper arm</w:t>
            </w:r>
          </w:p>
          <w:p w14:paraId="586296FC" w14:textId="77777777" w:rsidR="0006411F" w:rsidRPr="0006411F" w:rsidRDefault="00B606B7" w:rsidP="00B606B7">
            <w:pPr>
              <w:pStyle w:val="ListParagraph"/>
              <w:numPr>
                <w:ilvl w:val="0"/>
                <w:numId w:val="20"/>
              </w:numPr>
              <w:ind w:left="769" w:hanging="409"/>
              <w:rPr>
                <w:rFonts w:ascii="Arial" w:hAnsi="Arial" w:cs="Arial"/>
                <w:bCs/>
                <w:sz w:val="20"/>
                <w:szCs w:val="20"/>
              </w:rPr>
            </w:pPr>
            <w:r>
              <w:rPr>
                <w:rFonts w:ascii="Arial" w:hAnsi="Arial" w:cs="Arial"/>
                <w:bCs/>
                <w:sz w:val="20"/>
                <w:szCs w:val="20"/>
              </w:rPr>
              <w:t>The cuff</w:t>
            </w:r>
            <w:r w:rsidRPr="0006411F">
              <w:rPr>
                <w:rFonts w:ascii="Arial" w:hAnsi="Arial" w:cs="Arial"/>
                <w:bCs/>
                <w:sz w:val="20"/>
                <w:szCs w:val="20"/>
              </w:rPr>
              <w:t xml:space="preserve"> </w:t>
            </w:r>
            <w:r w:rsidR="0006411F" w:rsidRPr="0006411F">
              <w:rPr>
                <w:rFonts w:ascii="Arial" w:hAnsi="Arial" w:cs="Arial"/>
                <w:bCs/>
                <w:sz w:val="20"/>
                <w:szCs w:val="20"/>
              </w:rPr>
              <w:t xml:space="preserve">should cover </w:t>
            </w:r>
            <w:r>
              <w:rPr>
                <w:rFonts w:ascii="Arial" w:hAnsi="Arial" w:cs="Arial"/>
                <w:bCs/>
                <w:sz w:val="20"/>
                <w:szCs w:val="20"/>
              </w:rPr>
              <w:t>two-thirds</w:t>
            </w:r>
            <w:r w:rsidR="0006411F" w:rsidRPr="0006411F">
              <w:rPr>
                <w:rFonts w:ascii="Arial" w:hAnsi="Arial" w:cs="Arial"/>
                <w:bCs/>
                <w:sz w:val="20"/>
                <w:szCs w:val="20"/>
              </w:rPr>
              <w:t xml:space="preserve"> of the distance from </w:t>
            </w:r>
            <w:r w:rsidR="0006411F">
              <w:rPr>
                <w:rFonts w:ascii="Arial" w:hAnsi="Arial" w:cs="Arial"/>
                <w:bCs/>
                <w:sz w:val="20"/>
                <w:szCs w:val="20"/>
              </w:rPr>
              <w:t>the elbow to the</w:t>
            </w:r>
            <w:r w:rsidR="0006411F" w:rsidRPr="0006411F">
              <w:rPr>
                <w:rFonts w:ascii="Arial" w:hAnsi="Arial" w:cs="Arial"/>
                <w:bCs/>
                <w:sz w:val="20"/>
                <w:szCs w:val="20"/>
              </w:rPr>
              <w:t xml:space="preserve"> shoulder</w:t>
            </w:r>
          </w:p>
          <w:p w14:paraId="594727D3" w14:textId="77777777" w:rsidR="0006411F" w:rsidRPr="0006411F" w:rsidRDefault="00B606B7" w:rsidP="00B606B7">
            <w:pPr>
              <w:pStyle w:val="ListParagraph"/>
              <w:numPr>
                <w:ilvl w:val="0"/>
                <w:numId w:val="20"/>
              </w:numPr>
              <w:ind w:left="769" w:hanging="409"/>
              <w:rPr>
                <w:rFonts w:ascii="Arial" w:hAnsi="Arial" w:cs="Arial"/>
                <w:bCs/>
                <w:sz w:val="20"/>
                <w:szCs w:val="20"/>
              </w:rPr>
            </w:pPr>
            <w:r>
              <w:rPr>
                <w:rFonts w:ascii="Arial" w:hAnsi="Arial" w:cs="Arial"/>
                <w:bCs/>
                <w:sz w:val="20"/>
                <w:szCs w:val="20"/>
              </w:rPr>
              <w:t>The l</w:t>
            </w:r>
            <w:r w:rsidR="0006411F" w:rsidRPr="0006411F">
              <w:rPr>
                <w:rFonts w:ascii="Arial" w:hAnsi="Arial" w:cs="Arial"/>
                <w:bCs/>
                <w:sz w:val="20"/>
                <w:szCs w:val="20"/>
              </w:rPr>
              <w:t>ower ed</w:t>
            </w:r>
            <w:r w:rsidR="0006411F">
              <w:rPr>
                <w:rFonts w:ascii="Arial" w:hAnsi="Arial" w:cs="Arial"/>
                <w:bCs/>
                <w:sz w:val="20"/>
                <w:szCs w:val="20"/>
              </w:rPr>
              <w:t xml:space="preserve">ge of </w:t>
            </w:r>
            <w:r>
              <w:rPr>
                <w:rFonts w:ascii="Arial" w:hAnsi="Arial" w:cs="Arial"/>
                <w:bCs/>
                <w:sz w:val="20"/>
                <w:szCs w:val="20"/>
              </w:rPr>
              <w:t xml:space="preserve">the </w:t>
            </w:r>
            <w:r w:rsidR="0006411F">
              <w:rPr>
                <w:rFonts w:ascii="Arial" w:hAnsi="Arial" w:cs="Arial"/>
                <w:bCs/>
                <w:sz w:val="20"/>
                <w:szCs w:val="20"/>
              </w:rPr>
              <w:t xml:space="preserve">cuff should be </w:t>
            </w:r>
            <w:r>
              <w:rPr>
                <w:rFonts w:ascii="Arial" w:hAnsi="Arial" w:cs="Arial"/>
                <w:bCs/>
                <w:sz w:val="20"/>
                <w:szCs w:val="20"/>
              </w:rPr>
              <w:t xml:space="preserve">approximately </w:t>
            </w:r>
            <w:r w:rsidR="0006411F">
              <w:rPr>
                <w:rFonts w:ascii="Arial" w:hAnsi="Arial" w:cs="Arial"/>
                <w:bCs/>
                <w:sz w:val="20"/>
                <w:szCs w:val="20"/>
              </w:rPr>
              <w:t>1 inch</w:t>
            </w:r>
            <w:r w:rsidR="0006411F" w:rsidRPr="0006411F">
              <w:rPr>
                <w:rFonts w:ascii="Arial" w:hAnsi="Arial" w:cs="Arial"/>
                <w:bCs/>
                <w:sz w:val="20"/>
                <w:szCs w:val="20"/>
              </w:rPr>
              <w:t xml:space="preserve"> above the bend in the elbow</w:t>
            </w:r>
          </w:p>
          <w:p w14:paraId="19CFA12C" w14:textId="77777777" w:rsidR="005158E9" w:rsidRPr="00BB7922" w:rsidRDefault="0006411F" w:rsidP="00B606B7">
            <w:pPr>
              <w:pStyle w:val="ListParagraph"/>
              <w:numPr>
                <w:ilvl w:val="0"/>
                <w:numId w:val="20"/>
              </w:numPr>
              <w:ind w:left="769" w:hanging="409"/>
              <w:rPr>
                <w:rFonts w:ascii="Arial" w:hAnsi="Arial" w:cs="Arial"/>
                <w:bCs/>
                <w:sz w:val="20"/>
                <w:szCs w:val="20"/>
              </w:rPr>
            </w:pPr>
            <w:r w:rsidRPr="00B606B7">
              <w:rPr>
                <w:rFonts w:ascii="Arial" w:hAnsi="Arial" w:cs="Arial"/>
                <w:bCs/>
                <w:sz w:val="20"/>
                <w:szCs w:val="20"/>
              </w:rPr>
              <w:t>The cuff should not be constrictive before it is inflated</w:t>
            </w:r>
          </w:p>
        </w:tc>
      </w:tr>
    </w:tbl>
    <w:p w14:paraId="7C0B1E31" w14:textId="77777777" w:rsidR="005158E9" w:rsidRDefault="005158E9" w:rsidP="00A67211">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5158E9" w:rsidRPr="00F90B94" w14:paraId="452984A7" w14:textId="77777777" w:rsidTr="00BB7922">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19226C6" w14:textId="77777777" w:rsidR="007B352E" w:rsidRPr="007B352E" w:rsidRDefault="007B352E" w:rsidP="00B606B7">
            <w:pPr>
              <w:jc w:val="center"/>
              <w:rPr>
                <w:rFonts w:ascii="Arial" w:hAnsi="Arial" w:cs="Arial"/>
                <w:bCs/>
                <w:i/>
                <w:color w:val="auto"/>
                <w:sz w:val="20"/>
                <w:szCs w:val="20"/>
              </w:rPr>
            </w:pPr>
            <w:r>
              <w:rPr>
                <w:rFonts w:ascii="Arial" w:hAnsi="Arial" w:cs="Arial"/>
                <w:bCs/>
                <w:i/>
                <w:color w:val="auto"/>
                <w:sz w:val="20"/>
                <w:szCs w:val="20"/>
              </w:rPr>
              <w:lastRenderedPageBreak/>
              <w:t>WHAT IS WHITE COAT HYPERTENSION</w:t>
            </w:r>
            <w:r w:rsidRPr="007B352E">
              <w:rPr>
                <w:rFonts w:ascii="Arial" w:hAnsi="Arial" w:cs="Arial"/>
                <w:bCs/>
                <w:i/>
                <w:color w:val="auto"/>
                <w:sz w:val="20"/>
                <w:szCs w:val="20"/>
              </w:rPr>
              <w:t>?</w:t>
            </w:r>
          </w:p>
          <w:p w14:paraId="6EE66633" w14:textId="77777777" w:rsidR="007B352E" w:rsidRPr="00F90B94" w:rsidRDefault="007B352E" w:rsidP="006A0846">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17EB9E6D" w14:textId="77777777" w:rsidR="005158E9" w:rsidRPr="0006411F" w:rsidRDefault="0006411F" w:rsidP="00587E8B">
            <w:pPr>
              <w:jc w:val="center"/>
              <w:rPr>
                <w:rFonts w:ascii="Arial" w:hAnsi="Arial" w:cs="Arial"/>
                <w:b w:val="0"/>
                <w:bCs/>
                <w:sz w:val="20"/>
                <w:szCs w:val="20"/>
              </w:rPr>
            </w:pPr>
            <w:r w:rsidRPr="0006411F">
              <w:rPr>
                <w:rFonts w:ascii="Arial" w:hAnsi="Arial" w:cs="Arial"/>
                <w:b w:val="0"/>
                <w:bCs/>
                <w:color w:val="auto"/>
                <w:sz w:val="20"/>
                <w:szCs w:val="20"/>
              </w:rPr>
              <w:t>I</w:t>
            </w:r>
            <w:r>
              <w:rPr>
                <w:rFonts w:ascii="Arial" w:hAnsi="Arial" w:cs="Arial"/>
                <w:b w:val="0"/>
                <w:bCs/>
                <w:color w:val="auto"/>
                <w:sz w:val="20"/>
                <w:szCs w:val="20"/>
              </w:rPr>
              <w:t>t i</w:t>
            </w:r>
            <w:r w:rsidRPr="0006411F">
              <w:rPr>
                <w:rFonts w:ascii="Arial" w:hAnsi="Arial" w:cs="Arial"/>
                <w:b w:val="0"/>
                <w:bCs/>
                <w:color w:val="auto"/>
                <w:sz w:val="20"/>
                <w:szCs w:val="20"/>
              </w:rPr>
              <w:t xml:space="preserve">s a phenomenon </w:t>
            </w:r>
            <w:r>
              <w:rPr>
                <w:rFonts w:ascii="Arial" w:hAnsi="Arial" w:cs="Arial"/>
                <w:b w:val="0"/>
                <w:bCs/>
                <w:color w:val="auto"/>
                <w:sz w:val="20"/>
                <w:szCs w:val="20"/>
              </w:rPr>
              <w:t xml:space="preserve">where </w:t>
            </w:r>
            <w:r w:rsidR="007B352E">
              <w:rPr>
                <w:rFonts w:ascii="Arial" w:hAnsi="Arial" w:cs="Arial"/>
                <w:b w:val="0"/>
                <w:bCs/>
                <w:color w:val="auto"/>
                <w:sz w:val="20"/>
                <w:szCs w:val="20"/>
              </w:rPr>
              <w:t>patients</w:t>
            </w:r>
            <w:r w:rsidRPr="0006411F">
              <w:rPr>
                <w:rFonts w:ascii="Arial" w:hAnsi="Arial" w:cs="Arial"/>
                <w:b w:val="0"/>
                <w:bCs/>
                <w:color w:val="auto"/>
                <w:sz w:val="20"/>
                <w:szCs w:val="20"/>
              </w:rPr>
              <w:t xml:space="preserve"> exhibit elevated blood pressure in a clinical setting but not in other settings. It is believed that this is due to the anxiety some people experience during a clinic visit</w:t>
            </w:r>
            <w:r w:rsidR="007B352E">
              <w:rPr>
                <w:rFonts w:ascii="Arial" w:hAnsi="Arial" w:cs="Arial"/>
                <w:b w:val="0"/>
                <w:bCs/>
                <w:color w:val="auto"/>
                <w:sz w:val="20"/>
                <w:szCs w:val="20"/>
              </w:rPr>
              <w:t>.</w:t>
            </w:r>
          </w:p>
        </w:tc>
      </w:tr>
      <w:tr w:rsidR="005158E9" w:rsidRPr="00F90B94" w14:paraId="6BAAEC7A"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64D2D854" w14:textId="77777777" w:rsidR="005158E9" w:rsidRPr="007B352E" w:rsidRDefault="007B352E" w:rsidP="00B606B7">
            <w:pPr>
              <w:jc w:val="center"/>
              <w:rPr>
                <w:rFonts w:ascii="Arial" w:hAnsi="Arial" w:cs="Arial"/>
                <w:b/>
                <w:bCs/>
                <w:i/>
                <w:sz w:val="20"/>
                <w:szCs w:val="20"/>
              </w:rPr>
            </w:pPr>
            <w:r>
              <w:rPr>
                <w:rFonts w:ascii="Arial" w:hAnsi="Arial" w:cs="Arial"/>
                <w:b/>
                <w:bCs/>
                <w:i/>
                <w:sz w:val="20"/>
                <w:szCs w:val="20"/>
              </w:rPr>
              <w:t>ARE BLOOD PRESSURE READINGS THE SAME IN THE LEFT AND RIGHT ARM</w:t>
            </w:r>
            <w:r w:rsidRPr="007B352E">
              <w:rPr>
                <w:rFonts w:ascii="Arial" w:hAnsi="Arial" w:cs="Arial"/>
                <w:b/>
                <w:bCs/>
                <w:i/>
                <w:sz w:val="20"/>
                <w:szCs w:val="20"/>
              </w:rPr>
              <w: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7C1EA4E" w14:textId="77777777" w:rsidR="007B352E" w:rsidRPr="00BB7922" w:rsidRDefault="007B352E" w:rsidP="00BB7922">
            <w:pPr>
              <w:jc w:val="center"/>
              <w:rPr>
                <w:rFonts w:ascii="Arial" w:hAnsi="Arial" w:cs="Arial"/>
                <w:sz w:val="20"/>
                <w:szCs w:val="20"/>
              </w:rPr>
            </w:pPr>
            <w:r w:rsidRPr="00BB7922">
              <w:rPr>
                <w:rFonts w:ascii="Arial" w:hAnsi="Arial" w:cs="Arial"/>
                <w:sz w:val="20"/>
                <w:szCs w:val="20"/>
              </w:rPr>
              <w:t>In general, a difference of 10</w:t>
            </w:r>
            <w:r w:rsidR="00B606B7" w:rsidRPr="00BB7922">
              <w:rPr>
                <w:rFonts w:ascii="Arial" w:hAnsi="Arial" w:cs="Arial"/>
                <w:sz w:val="20"/>
                <w:szCs w:val="20"/>
              </w:rPr>
              <w:t xml:space="preserve"> </w:t>
            </w:r>
            <w:r w:rsidRPr="00BB7922">
              <w:rPr>
                <w:rFonts w:ascii="Arial" w:hAnsi="Arial" w:cs="Arial"/>
                <w:sz w:val="20"/>
                <w:szCs w:val="20"/>
              </w:rPr>
              <w:t>mmHg or less between left and right arm readings is considered normal and not a cause for concern.</w:t>
            </w:r>
          </w:p>
          <w:p w14:paraId="3546795E" w14:textId="77777777" w:rsidR="005158E9" w:rsidRPr="00BB7922" w:rsidRDefault="007B352E" w:rsidP="00BB7922">
            <w:pPr>
              <w:jc w:val="center"/>
              <w:rPr>
                <w:rFonts w:ascii="Arial" w:hAnsi="Arial" w:cs="Arial"/>
                <w:bCs/>
                <w:i/>
                <w:sz w:val="20"/>
                <w:szCs w:val="20"/>
              </w:rPr>
            </w:pPr>
            <w:r w:rsidRPr="00BB7922">
              <w:rPr>
                <w:rFonts w:ascii="Arial" w:hAnsi="Arial" w:cs="Arial"/>
                <w:bCs/>
                <w:sz w:val="20"/>
                <w:szCs w:val="20"/>
              </w:rPr>
              <w:t xml:space="preserve">Differences greater than 10 mmHg </w:t>
            </w:r>
            <w:r w:rsidR="00B606B7" w:rsidRPr="00BB7922">
              <w:rPr>
                <w:rFonts w:ascii="Arial" w:hAnsi="Arial" w:cs="Arial"/>
                <w:bCs/>
                <w:sz w:val="20"/>
                <w:szCs w:val="20"/>
              </w:rPr>
              <w:t xml:space="preserve">between left and right arm readings </w:t>
            </w:r>
            <w:r w:rsidRPr="00BB7922">
              <w:rPr>
                <w:rFonts w:ascii="Arial" w:hAnsi="Arial" w:cs="Arial"/>
                <w:bCs/>
                <w:sz w:val="20"/>
                <w:szCs w:val="20"/>
              </w:rPr>
              <w:t>should be discussed with the doctor.</w:t>
            </w:r>
          </w:p>
        </w:tc>
      </w:tr>
      <w:tr w:rsidR="005158E9" w:rsidRPr="00F90B94" w14:paraId="3E5EB323" w14:textId="77777777" w:rsidTr="00BB7922">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173F02A7" w14:textId="77777777" w:rsidR="007B352E" w:rsidRPr="007B352E" w:rsidRDefault="007B352E" w:rsidP="00B606B7">
            <w:pPr>
              <w:jc w:val="center"/>
              <w:rPr>
                <w:rFonts w:ascii="Arial" w:hAnsi="Arial" w:cs="Arial"/>
                <w:b/>
                <w:bCs/>
                <w:i/>
                <w:sz w:val="20"/>
                <w:szCs w:val="20"/>
              </w:rPr>
            </w:pPr>
            <w:r>
              <w:rPr>
                <w:rFonts w:ascii="Arial" w:hAnsi="Arial" w:cs="Arial"/>
                <w:b/>
                <w:bCs/>
                <w:i/>
                <w:sz w:val="20"/>
                <w:szCs w:val="20"/>
              </w:rPr>
              <w:t>WHY IS OBTAINING A CURRENT WEIGHT IMPORTANT DURING THE OFFICE VISIT?</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67557DBC" w14:textId="77777777" w:rsidR="007B352E" w:rsidRPr="007B352E" w:rsidRDefault="007B352E" w:rsidP="00B606B7">
            <w:pPr>
              <w:pStyle w:val="ListParagraph"/>
              <w:numPr>
                <w:ilvl w:val="0"/>
                <w:numId w:val="22"/>
              </w:numPr>
              <w:ind w:left="679" w:hanging="319"/>
              <w:rPr>
                <w:rFonts w:ascii="Arial" w:hAnsi="Arial" w:cs="Arial"/>
                <w:bCs/>
                <w:sz w:val="20"/>
                <w:szCs w:val="20"/>
              </w:rPr>
            </w:pPr>
            <w:r w:rsidRPr="007B352E">
              <w:rPr>
                <w:rFonts w:ascii="Arial" w:hAnsi="Arial" w:cs="Arial"/>
                <w:bCs/>
                <w:sz w:val="20"/>
                <w:szCs w:val="20"/>
              </w:rPr>
              <w:t>Office policy (weight every visit; weight/height annually)</w:t>
            </w:r>
          </w:p>
          <w:p w14:paraId="55C5708F" w14:textId="77777777" w:rsidR="007B352E" w:rsidRPr="007B352E" w:rsidRDefault="007B352E" w:rsidP="00B606B7">
            <w:pPr>
              <w:pStyle w:val="ListParagraph"/>
              <w:numPr>
                <w:ilvl w:val="0"/>
                <w:numId w:val="22"/>
              </w:numPr>
              <w:ind w:left="679" w:hanging="319"/>
              <w:rPr>
                <w:rFonts w:ascii="Arial" w:hAnsi="Arial" w:cs="Arial"/>
                <w:bCs/>
                <w:sz w:val="20"/>
                <w:szCs w:val="20"/>
              </w:rPr>
            </w:pPr>
            <w:r w:rsidRPr="007B352E">
              <w:rPr>
                <w:rFonts w:ascii="Arial" w:hAnsi="Arial" w:cs="Arial"/>
                <w:bCs/>
                <w:sz w:val="20"/>
                <w:szCs w:val="20"/>
              </w:rPr>
              <w:t xml:space="preserve">Necessary for </w:t>
            </w:r>
            <w:r w:rsidR="00B606B7">
              <w:rPr>
                <w:rFonts w:ascii="Arial" w:hAnsi="Arial" w:cs="Arial"/>
                <w:bCs/>
                <w:sz w:val="20"/>
                <w:szCs w:val="20"/>
              </w:rPr>
              <w:t xml:space="preserve">calculating </w:t>
            </w:r>
            <w:r w:rsidRPr="007B352E">
              <w:rPr>
                <w:rFonts w:ascii="Arial" w:hAnsi="Arial" w:cs="Arial"/>
                <w:bCs/>
                <w:sz w:val="20"/>
                <w:szCs w:val="20"/>
              </w:rPr>
              <w:t>BMI</w:t>
            </w:r>
          </w:p>
          <w:p w14:paraId="127C00EF" w14:textId="77777777" w:rsidR="007B352E" w:rsidRDefault="007B352E" w:rsidP="006A0846">
            <w:pPr>
              <w:pStyle w:val="ListParagraph"/>
              <w:numPr>
                <w:ilvl w:val="0"/>
                <w:numId w:val="22"/>
              </w:numPr>
              <w:ind w:left="679" w:hanging="319"/>
              <w:rPr>
                <w:rFonts w:ascii="Arial" w:hAnsi="Arial" w:cs="Arial"/>
                <w:bCs/>
                <w:sz w:val="20"/>
                <w:szCs w:val="20"/>
              </w:rPr>
            </w:pPr>
            <w:r w:rsidRPr="007B352E">
              <w:rPr>
                <w:rFonts w:ascii="Arial" w:hAnsi="Arial" w:cs="Arial"/>
                <w:bCs/>
                <w:sz w:val="20"/>
                <w:szCs w:val="20"/>
              </w:rPr>
              <w:t>Helps provider in managing weight-related chronic diseases</w:t>
            </w:r>
          </w:p>
          <w:p w14:paraId="3A3C8247" w14:textId="77777777" w:rsidR="005158E9" w:rsidRPr="007B352E" w:rsidRDefault="00B606B7" w:rsidP="00587E8B">
            <w:pPr>
              <w:pStyle w:val="ListParagraph"/>
              <w:numPr>
                <w:ilvl w:val="0"/>
                <w:numId w:val="22"/>
              </w:numPr>
              <w:ind w:left="679" w:hanging="319"/>
              <w:rPr>
                <w:rFonts w:ascii="Arial" w:hAnsi="Arial" w:cs="Arial"/>
                <w:bCs/>
                <w:sz w:val="20"/>
                <w:szCs w:val="20"/>
              </w:rPr>
            </w:pPr>
            <w:r>
              <w:rPr>
                <w:rFonts w:ascii="Arial" w:hAnsi="Arial" w:cs="Arial"/>
                <w:bCs/>
                <w:sz w:val="20"/>
                <w:szCs w:val="20"/>
              </w:rPr>
              <w:t>Required for accurate m</w:t>
            </w:r>
            <w:r w:rsidR="007B352E" w:rsidRPr="007B352E">
              <w:rPr>
                <w:rFonts w:ascii="Arial" w:hAnsi="Arial" w:cs="Arial"/>
                <w:bCs/>
                <w:sz w:val="20"/>
                <w:szCs w:val="20"/>
              </w:rPr>
              <w:t>edication dosing</w:t>
            </w:r>
          </w:p>
        </w:tc>
      </w:tr>
      <w:tr w:rsidR="005158E9" w:rsidRPr="00F90B94" w14:paraId="5E938DCC" w14:textId="77777777" w:rsidTr="00BB7922">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vAlign w:val="center"/>
          </w:tcPr>
          <w:p w14:paraId="520B1B48" w14:textId="77777777" w:rsidR="005158E9" w:rsidRPr="007B352E" w:rsidRDefault="007B352E" w:rsidP="00B606B7">
            <w:pPr>
              <w:jc w:val="center"/>
              <w:rPr>
                <w:rFonts w:ascii="Arial" w:hAnsi="Arial" w:cs="Arial"/>
                <w:bCs/>
                <w:i/>
                <w:sz w:val="18"/>
                <w:szCs w:val="18"/>
              </w:rPr>
            </w:pPr>
            <w:r>
              <w:rPr>
                <w:rFonts w:ascii="Arial" w:eastAsia="Georgia" w:hAnsi="Arial" w:cs="Arial"/>
                <w:b/>
                <w:i/>
                <w:spacing w:val="-2"/>
                <w:sz w:val="20"/>
                <w:szCs w:val="20"/>
              </w:rPr>
              <w:t>WHAT IS A GOOD RESPONSE TO A PATIENT WHO REFUSES TO BE WEIGHED DURING ROOMING?</w:t>
            </w: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0F2283A2" w14:textId="77777777" w:rsidR="007B352E" w:rsidRPr="007B352E" w:rsidRDefault="00B606B7" w:rsidP="00B606B7">
            <w:pPr>
              <w:jc w:val="center"/>
              <w:rPr>
                <w:rFonts w:ascii="Arial" w:hAnsi="Arial" w:cs="Arial"/>
                <w:bCs/>
                <w:sz w:val="20"/>
                <w:szCs w:val="20"/>
              </w:rPr>
            </w:pPr>
            <w:r>
              <w:rPr>
                <w:rFonts w:ascii="Arial" w:hAnsi="Arial" w:cs="Arial"/>
                <w:bCs/>
                <w:sz w:val="20"/>
                <w:szCs w:val="20"/>
              </w:rPr>
              <w:t>“</w:t>
            </w:r>
            <w:r w:rsidR="007B352E" w:rsidRPr="007B352E">
              <w:rPr>
                <w:rFonts w:ascii="Arial" w:hAnsi="Arial" w:cs="Arial"/>
                <w:bCs/>
                <w:sz w:val="20"/>
                <w:szCs w:val="20"/>
              </w:rPr>
              <w:t>In order for your provider to properly assess and treat you, she needs your most accurate weight.</w:t>
            </w:r>
            <w:r>
              <w:rPr>
                <w:rFonts w:ascii="Arial" w:hAnsi="Arial" w:cs="Arial"/>
                <w:bCs/>
                <w:sz w:val="20"/>
                <w:szCs w:val="20"/>
              </w:rPr>
              <w:t>”</w:t>
            </w:r>
          </w:p>
          <w:p w14:paraId="3A209599" w14:textId="77777777" w:rsidR="00B606B7" w:rsidRDefault="00B606B7" w:rsidP="00B606B7">
            <w:pPr>
              <w:jc w:val="center"/>
              <w:rPr>
                <w:rFonts w:ascii="Arial" w:hAnsi="Arial" w:cs="Arial"/>
                <w:bCs/>
                <w:sz w:val="20"/>
                <w:szCs w:val="20"/>
              </w:rPr>
            </w:pPr>
          </w:p>
          <w:p w14:paraId="0F17EDD2" w14:textId="77777777" w:rsidR="007B352E" w:rsidRPr="007B352E" w:rsidRDefault="007B352E" w:rsidP="00B606B7">
            <w:pPr>
              <w:jc w:val="center"/>
              <w:rPr>
                <w:rFonts w:ascii="Arial" w:hAnsi="Arial" w:cs="Arial"/>
                <w:bCs/>
                <w:sz w:val="20"/>
                <w:szCs w:val="20"/>
              </w:rPr>
            </w:pPr>
            <w:r w:rsidRPr="007B352E">
              <w:rPr>
                <w:rFonts w:ascii="Arial" w:hAnsi="Arial" w:cs="Arial"/>
                <w:bCs/>
                <w:sz w:val="20"/>
                <w:szCs w:val="20"/>
              </w:rPr>
              <w:t xml:space="preserve">If the patient </w:t>
            </w:r>
            <w:r w:rsidR="00B606B7">
              <w:rPr>
                <w:rFonts w:ascii="Arial" w:hAnsi="Arial" w:cs="Arial"/>
                <w:bCs/>
                <w:sz w:val="20"/>
                <w:szCs w:val="20"/>
              </w:rPr>
              <w:t xml:space="preserve">continues to </w:t>
            </w:r>
            <w:r w:rsidRPr="007B352E">
              <w:rPr>
                <w:rFonts w:ascii="Arial" w:hAnsi="Arial" w:cs="Arial"/>
                <w:bCs/>
                <w:sz w:val="20"/>
                <w:szCs w:val="20"/>
              </w:rPr>
              <w:t xml:space="preserve">refuse, avoid </w:t>
            </w:r>
            <w:r w:rsidR="00B606B7">
              <w:rPr>
                <w:rFonts w:ascii="Arial" w:hAnsi="Arial" w:cs="Arial"/>
                <w:bCs/>
                <w:sz w:val="20"/>
                <w:szCs w:val="20"/>
              </w:rPr>
              <w:t xml:space="preserve">a </w:t>
            </w:r>
            <w:r w:rsidRPr="007B352E">
              <w:rPr>
                <w:rFonts w:ascii="Arial" w:hAnsi="Arial" w:cs="Arial"/>
                <w:bCs/>
                <w:sz w:val="20"/>
                <w:szCs w:val="20"/>
              </w:rPr>
              <w:t>confrontation and offer:</w:t>
            </w:r>
          </w:p>
          <w:p w14:paraId="240B3F99" w14:textId="77777777" w:rsidR="005158E9" w:rsidRPr="00F90B94" w:rsidRDefault="00B606B7" w:rsidP="00B606B7">
            <w:pPr>
              <w:jc w:val="center"/>
              <w:rPr>
                <w:rFonts w:ascii="Arial" w:hAnsi="Arial" w:cs="Arial"/>
                <w:bCs/>
                <w:i/>
                <w:sz w:val="20"/>
                <w:szCs w:val="20"/>
              </w:rPr>
            </w:pPr>
            <w:r>
              <w:rPr>
                <w:rFonts w:ascii="Arial" w:hAnsi="Arial" w:cs="Arial"/>
                <w:bCs/>
                <w:sz w:val="20"/>
                <w:szCs w:val="20"/>
              </w:rPr>
              <w:t>“</w:t>
            </w:r>
            <w:r w:rsidR="007B352E" w:rsidRPr="007B352E">
              <w:rPr>
                <w:rFonts w:ascii="Arial" w:hAnsi="Arial" w:cs="Arial"/>
                <w:bCs/>
                <w:sz w:val="20"/>
                <w:szCs w:val="20"/>
              </w:rPr>
              <w:t>I understand</w:t>
            </w:r>
            <w:r>
              <w:rPr>
                <w:rFonts w:ascii="Arial" w:hAnsi="Arial" w:cs="Arial"/>
                <w:bCs/>
                <w:sz w:val="20"/>
                <w:szCs w:val="20"/>
              </w:rPr>
              <w:t>.</w:t>
            </w:r>
            <w:r w:rsidR="007B352E" w:rsidRPr="007B352E">
              <w:rPr>
                <w:rFonts w:ascii="Arial" w:hAnsi="Arial" w:cs="Arial"/>
                <w:bCs/>
                <w:sz w:val="20"/>
                <w:szCs w:val="20"/>
              </w:rPr>
              <w:t xml:space="preserve"> I'll let the provider know and you can discuss this when she comes in.</w:t>
            </w:r>
            <w:r>
              <w:rPr>
                <w:rFonts w:ascii="Arial" w:hAnsi="Arial" w:cs="Arial"/>
                <w:bCs/>
                <w:sz w:val="20"/>
                <w:szCs w:val="20"/>
              </w:rPr>
              <w:t>”</w:t>
            </w:r>
          </w:p>
        </w:tc>
      </w:tr>
    </w:tbl>
    <w:p w14:paraId="5DB3B44F" w14:textId="77777777" w:rsidR="0006411F" w:rsidRDefault="0006411F" w:rsidP="00A67211">
      <w:pPr>
        <w:rPr>
          <w:rFonts w:ascii="Arial" w:hAnsi="Arial" w:cs="Arial"/>
          <w:i/>
          <w:sz w:val="16"/>
          <w:szCs w:val="16"/>
        </w:rPr>
      </w:pPr>
    </w:p>
    <w:p w14:paraId="52191570" w14:textId="77777777" w:rsidR="0006411F" w:rsidRDefault="0006411F" w:rsidP="00A67211">
      <w:pPr>
        <w:rPr>
          <w:rFonts w:ascii="Arial" w:hAnsi="Arial" w:cs="Arial"/>
          <w:i/>
          <w:sz w:val="16"/>
          <w:szCs w:val="16"/>
        </w:rPr>
      </w:pPr>
    </w:p>
    <w:p w14:paraId="27584241" w14:textId="77777777" w:rsidR="0006411F" w:rsidRDefault="0006411F" w:rsidP="00A67211">
      <w:pPr>
        <w:rPr>
          <w:rFonts w:ascii="Arial" w:hAnsi="Arial" w:cs="Arial"/>
          <w:i/>
          <w:sz w:val="16"/>
          <w:szCs w:val="16"/>
        </w:rPr>
      </w:pPr>
    </w:p>
    <w:p w14:paraId="7FF285E9" w14:textId="77777777" w:rsidR="0006411F" w:rsidRDefault="0006411F" w:rsidP="00A67211">
      <w:pPr>
        <w:rPr>
          <w:rFonts w:ascii="Arial" w:hAnsi="Arial" w:cs="Arial"/>
          <w:i/>
          <w:sz w:val="16"/>
          <w:szCs w:val="16"/>
        </w:rPr>
      </w:pPr>
    </w:p>
    <w:p w14:paraId="160834BB" w14:textId="77777777" w:rsidR="0006411F" w:rsidRDefault="0006411F" w:rsidP="00A67211">
      <w:pPr>
        <w:rPr>
          <w:rFonts w:ascii="Arial" w:hAnsi="Arial" w:cs="Arial"/>
          <w:i/>
          <w:sz w:val="16"/>
          <w:szCs w:val="16"/>
        </w:rPr>
      </w:pPr>
    </w:p>
    <w:p w14:paraId="53DBB1CA" w14:textId="77777777" w:rsidR="0006411F" w:rsidRDefault="0006411F" w:rsidP="00A67211">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06411F" w:rsidRPr="00F90B94" w14:paraId="37118DCE" w14:textId="77777777" w:rsidTr="00B337BC">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2E4073A4"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79A12B93" w14:textId="77777777" w:rsidR="0006411F" w:rsidRPr="00F90B94" w:rsidRDefault="0006411F" w:rsidP="00B337BC">
            <w:pPr>
              <w:jc w:val="center"/>
              <w:rPr>
                <w:rFonts w:ascii="Arial" w:hAnsi="Arial" w:cs="Arial"/>
                <w:bCs/>
                <w:i/>
                <w:sz w:val="20"/>
                <w:szCs w:val="20"/>
              </w:rPr>
            </w:pPr>
          </w:p>
        </w:tc>
      </w:tr>
      <w:tr w:rsidR="0006411F" w:rsidRPr="00F90B94" w14:paraId="05C3E184" w14:textId="77777777" w:rsidTr="00B337BC">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3779E4CA"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5A4AE1C3" w14:textId="77777777" w:rsidR="0006411F" w:rsidRPr="00F90B94" w:rsidRDefault="0006411F" w:rsidP="00B337BC">
            <w:pPr>
              <w:jc w:val="center"/>
              <w:rPr>
                <w:rFonts w:ascii="Arial" w:hAnsi="Arial" w:cs="Arial"/>
                <w:bCs/>
                <w:i/>
                <w:sz w:val="20"/>
                <w:szCs w:val="20"/>
              </w:rPr>
            </w:pPr>
          </w:p>
        </w:tc>
      </w:tr>
      <w:tr w:rsidR="0006411F" w:rsidRPr="00F90B94" w14:paraId="529CCA42" w14:textId="77777777" w:rsidTr="00B337BC">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46AF391A"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4B2E8478" w14:textId="77777777" w:rsidR="0006411F" w:rsidRPr="00F90B94" w:rsidRDefault="0006411F" w:rsidP="00B337BC">
            <w:pPr>
              <w:jc w:val="center"/>
              <w:rPr>
                <w:rFonts w:ascii="Arial" w:hAnsi="Arial" w:cs="Arial"/>
                <w:bCs/>
                <w:i/>
                <w:sz w:val="20"/>
                <w:szCs w:val="20"/>
              </w:rPr>
            </w:pPr>
          </w:p>
        </w:tc>
      </w:tr>
      <w:tr w:rsidR="0006411F" w:rsidRPr="00F90B94" w14:paraId="4F6054FF" w14:textId="77777777" w:rsidTr="00B337BC">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64081792"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257D34D3" w14:textId="77777777" w:rsidR="0006411F" w:rsidRPr="00F90B94" w:rsidRDefault="0006411F" w:rsidP="00B337BC">
            <w:pPr>
              <w:jc w:val="center"/>
              <w:rPr>
                <w:rFonts w:ascii="Arial" w:hAnsi="Arial" w:cs="Arial"/>
                <w:bCs/>
                <w:i/>
                <w:sz w:val="20"/>
                <w:szCs w:val="20"/>
              </w:rPr>
            </w:pPr>
          </w:p>
        </w:tc>
      </w:tr>
    </w:tbl>
    <w:p w14:paraId="3DA9AC61" w14:textId="77777777" w:rsidR="0006411F" w:rsidRDefault="0006411F" w:rsidP="00A67211">
      <w:pPr>
        <w:rPr>
          <w:rFonts w:ascii="Arial" w:hAnsi="Arial" w:cs="Arial"/>
          <w:i/>
          <w:sz w:val="16"/>
          <w:szCs w:val="16"/>
        </w:rPr>
      </w:pPr>
    </w:p>
    <w:p w14:paraId="3146D4BD" w14:textId="77777777" w:rsidR="0006411F" w:rsidRDefault="0006411F" w:rsidP="00A67211">
      <w:pPr>
        <w:rPr>
          <w:rFonts w:ascii="Arial" w:hAnsi="Arial" w:cs="Arial"/>
          <w:i/>
          <w:sz w:val="16"/>
          <w:szCs w:val="16"/>
        </w:rPr>
      </w:pPr>
    </w:p>
    <w:p w14:paraId="055C25CA" w14:textId="77777777" w:rsidR="0006411F" w:rsidRDefault="0006411F" w:rsidP="00A67211">
      <w:pPr>
        <w:rPr>
          <w:rFonts w:ascii="Arial" w:hAnsi="Arial" w:cs="Arial"/>
          <w:i/>
          <w:sz w:val="16"/>
          <w:szCs w:val="16"/>
        </w:rPr>
      </w:pPr>
    </w:p>
    <w:p w14:paraId="3B2262AB" w14:textId="77777777" w:rsidR="0006411F" w:rsidRDefault="0006411F" w:rsidP="00A67211">
      <w:pP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06411F" w:rsidRPr="00F90B94" w14:paraId="3443196F" w14:textId="77777777" w:rsidTr="00B337BC">
        <w:trPr>
          <w:cnfStyle w:val="100000000000" w:firstRow="1" w:lastRow="0" w:firstColumn="0" w:lastColumn="0" w:oddVBand="0" w:evenVBand="0" w:oddHBand="0"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312FFB03"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18BD611B" w14:textId="77777777" w:rsidR="0006411F" w:rsidRPr="00F90B94" w:rsidRDefault="0006411F" w:rsidP="00B337BC">
            <w:pPr>
              <w:jc w:val="center"/>
              <w:rPr>
                <w:rFonts w:ascii="Arial" w:hAnsi="Arial" w:cs="Arial"/>
                <w:bCs/>
                <w:i/>
                <w:sz w:val="20"/>
                <w:szCs w:val="20"/>
              </w:rPr>
            </w:pPr>
          </w:p>
        </w:tc>
      </w:tr>
      <w:tr w:rsidR="0006411F" w:rsidRPr="00F90B94" w14:paraId="0FB60FE8" w14:textId="77777777" w:rsidTr="00B337BC">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0D337BE3"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0B246EA9" w14:textId="77777777" w:rsidR="0006411F" w:rsidRPr="00F90B94" w:rsidRDefault="0006411F" w:rsidP="00B337BC">
            <w:pPr>
              <w:jc w:val="center"/>
              <w:rPr>
                <w:rFonts w:ascii="Arial" w:hAnsi="Arial" w:cs="Arial"/>
                <w:bCs/>
                <w:i/>
                <w:sz w:val="20"/>
                <w:szCs w:val="20"/>
              </w:rPr>
            </w:pPr>
          </w:p>
        </w:tc>
      </w:tr>
      <w:tr w:rsidR="0006411F" w:rsidRPr="00F90B94" w14:paraId="77CDF775" w14:textId="77777777" w:rsidTr="00B337BC">
        <w:trPr>
          <w:cnfStyle w:val="000000010000" w:firstRow="0" w:lastRow="0" w:firstColumn="0" w:lastColumn="0" w:oddVBand="0" w:evenVBand="0" w:oddHBand="0" w:evenHBand="1"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568CE7D5"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76A6CB30" w14:textId="77777777" w:rsidR="0006411F" w:rsidRPr="00F90B94" w:rsidRDefault="0006411F" w:rsidP="00B337BC">
            <w:pPr>
              <w:jc w:val="center"/>
              <w:rPr>
                <w:rFonts w:ascii="Arial" w:hAnsi="Arial" w:cs="Arial"/>
                <w:bCs/>
                <w:i/>
                <w:sz w:val="20"/>
                <w:szCs w:val="20"/>
              </w:rPr>
            </w:pPr>
          </w:p>
        </w:tc>
      </w:tr>
      <w:tr w:rsidR="0006411F" w:rsidRPr="00F90B94" w14:paraId="210F44E9" w14:textId="77777777" w:rsidTr="00B337BC">
        <w:trPr>
          <w:cnfStyle w:val="000000100000" w:firstRow="0" w:lastRow="0" w:firstColumn="0" w:lastColumn="0" w:oddVBand="0" w:evenVBand="0" w:oddHBand="1" w:evenHBand="0" w:firstRowFirstColumn="0" w:firstRowLastColumn="0" w:lastRowFirstColumn="0" w:lastRowLastColumn="0"/>
          <w:trHeight w:val="2880"/>
        </w:trPr>
        <w:tc>
          <w:tcPr>
            <w:tcW w:w="4608" w:type="dxa"/>
            <w:tcBorders>
              <w:top w:val="dashed" w:sz="4" w:space="0" w:color="auto"/>
              <w:left w:val="dashed" w:sz="4" w:space="0" w:color="auto"/>
              <w:bottom w:val="dashed" w:sz="4" w:space="0" w:color="auto"/>
              <w:right w:val="single" w:sz="4" w:space="0" w:color="auto"/>
            </w:tcBorders>
            <w:shd w:val="clear" w:color="auto" w:fill="FFFFFF" w:themeFill="background1"/>
          </w:tcPr>
          <w:p w14:paraId="339B29A2" w14:textId="77777777" w:rsidR="0006411F" w:rsidRPr="00F90B94" w:rsidRDefault="0006411F" w:rsidP="00B337BC">
            <w:pPr>
              <w:jc w:val="center"/>
              <w:rPr>
                <w:rFonts w:ascii="Arial" w:hAnsi="Arial" w:cs="Arial"/>
                <w:bCs/>
                <w:i/>
                <w:sz w:val="20"/>
                <w:szCs w:val="20"/>
              </w:rPr>
            </w:pPr>
          </w:p>
        </w:tc>
        <w:tc>
          <w:tcPr>
            <w:tcW w:w="4608" w:type="dxa"/>
            <w:tcBorders>
              <w:top w:val="dashed" w:sz="4" w:space="0" w:color="auto"/>
              <w:left w:val="single" w:sz="4" w:space="0" w:color="auto"/>
              <w:bottom w:val="dashed" w:sz="4" w:space="0" w:color="auto"/>
              <w:right w:val="dashed" w:sz="4" w:space="0" w:color="auto"/>
            </w:tcBorders>
            <w:shd w:val="clear" w:color="auto" w:fill="FFFFFF" w:themeFill="background1"/>
          </w:tcPr>
          <w:p w14:paraId="6298F581" w14:textId="77777777" w:rsidR="0006411F" w:rsidRPr="00F90B94" w:rsidRDefault="0006411F" w:rsidP="00B337BC">
            <w:pPr>
              <w:jc w:val="center"/>
              <w:rPr>
                <w:rFonts w:ascii="Arial" w:hAnsi="Arial" w:cs="Arial"/>
                <w:bCs/>
                <w:i/>
                <w:sz w:val="20"/>
                <w:szCs w:val="20"/>
              </w:rPr>
            </w:pPr>
          </w:p>
        </w:tc>
      </w:tr>
    </w:tbl>
    <w:p w14:paraId="61D35976" w14:textId="77777777" w:rsidR="0006411F" w:rsidRDefault="0006411F" w:rsidP="00A67211">
      <w:pPr>
        <w:rPr>
          <w:rFonts w:ascii="Arial" w:hAnsi="Arial" w:cs="Arial"/>
          <w:i/>
          <w:sz w:val="16"/>
          <w:szCs w:val="16"/>
        </w:rPr>
      </w:pPr>
    </w:p>
    <w:p w14:paraId="041BF443" w14:textId="77777777" w:rsidR="0006411F" w:rsidRDefault="0006411F" w:rsidP="00A67211">
      <w:pPr>
        <w:rPr>
          <w:rFonts w:ascii="Arial" w:hAnsi="Arial" w:cs="Arial"/>
          <w:i/>
          <w:sz w:val="16"/>
          <w:szCs w:val="16"/>
        </w:rPr>
      </w:pPr>
    </w:p>
    <w:p w14:paraId="3F767380" w14:textId="77777777" w:rsidR="00A67211" w:rsidRPr="00744CCA" w:rsidRDefault="00A67211" w:rsidP="00A67211">
      <w:pPr>
        <w:rPr>
          <w:rFonts w:ascii="Arial" w:hAnsi="Arial" w:cs="Arial"/>
          <w:i/>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r w:rsidRPr="00744CCA">
        <w:rPr>
          <w:rFonts w:ascii="Arial" w:hAnsi="Arial" w:cs="Arial"/>
          <w:i/>
          <w:sz w:val="16"/>
          <w:szCs w:val="16"/>
        </w:rPr>
        <w:t>.</w:t>
      </w:r>
    </w:p>
    <w:p w14:paraId="3E39C214" w14:textId="77777777" w:rsidR="00A70F18" w:rsidRDefault="00A70F18">
      <w:pPr>
        <w:rPr>
          <w:rFonts w:ascii="Arial" w:hAnsi="Arial" w:cs="Arial"/>
          <w:sz w:val="26"/>
          <w:szCs w:val="26"/>
        </w:rPr>
      </w:pPr>
      <w:r>
        <w:rPr>
          <w:rFonts w:ascii="Arial" w:hAnsi="Arial" w:cs="Arial"/>
          <w:sz w:val="26"/>
          <w:szCs w:val="26"/>
        </w:rPr>
        <w:br w:type="page"/>
      </w:r>
    </w:p>
    <w:p w14:paraId="48D7452B" w14:textId="77777777" w:rsidR="00DC225C" w:rsidRPr="00DC225C" w:rsidRDefault="00DC225C" w:rsidP="00732245">
      <w:pPr>
        <w:spacing w:after="200"/>
        <w:rPr>
          <w:rFonts w:ascii="Arial" w:hAnsi="Arial" w:cs="Arial"/>
          <w:sz w:val="26"/>
          <w:szCs w:val="26"/>
        </w:rPr>
      </w:pPr>
      <w:r w:rsidRPr="00DC225C">
        <w:rPr>
          <w:rFonts w:ascii="Arial" w:hAnsi="Arial" w:cs="Arial"/>
          <w:sz w:val="26"/>
          <w:szCs w:val="26"/>
        </w:rPr>
        <w:lastRenderedPageBreak/>
        <w:t xml:space="preserve">Medical </w:t>
      </w:r>
      <w:r w:rsidR="00732245">
        <w:rPr>
          <w:rFonts w:ascii="Arial" w:hAnsi="Arial" w:cs="Arial"/>
          <w:sz w:val="26"/>
          <w:szCs w:val="26"/>
        </w:rPr>
        <w:t>a</w:t>
      </w:r>
      <w:r w:rsidRPr="00DC225C">
        <w:rPr>
          <w:rFonts w:ascii="Arial" w:hAnsi="Arial" w:cs="Arial"/>
          <w:sz w:val="26"/>
          <w:szCs w:val="26"/>
        </w:rPr>
        <w:t xml:space="preserve">ssistant </w:t>
      </w:r>
      <w:r w:rsidR="00732245">
        <w:rPr>
          <w:rFonts w:ascii="Arial" w:hAnsi="Arial" w:cs="Arial"/>
          <w:sz w:val="26"/>
          <w:szCs w:val="26"/>
        </w:rPr>
        <w:t>p</w:t>
      </w:r>
      <w:r w:rsidRPr="00DC225C">
        <w:rPr>
          <w:rFonts w:ascii="Arial" w:hAnsi="Arial" w:cs="Arial"/>
          <w:sz w:val="26"/>
          <w:szCs w:val="26"/>
        </w:rPr>
        <w:t xml:space="preserve">rofessional </w:t>
      </w:r>
      <w:r w:rsidR="00732245">
        <w:rPr>
          <w:rFonts w:ascii="Arial" w:hAnsi="Arial" w:cs="Arial"/>
          <w:sz w:val="26"/>
          <w:szCs w:val="26"/>
        </w:rPr>
        <w:t>d</w:t>
      </w:r>
      <w:r w:rsidRPr="00DC225C">
        <w:rPr>
          <w:rFonts w:ascii="Arial" w:hAnsi="Arial" w:cs="Arial"/>
          <w:sz w:val="26"/>
          <w:szCs w:val="26"/>
        </w:rPr>
        <w:t xml:space="preserve">evelopment </w:t>
      </w:r>
      <w:r w:rsidR="00732245">
        <w:rPr>
          <w:rFonts w:ascii="Arial" w:hAnsi="Arial" w:cs="Arial"/>
          <w:sz w:val="26"/>
          <w:szCs w:val="26"/>
        </w:rPr>
        <w:t>s</w:t>
      </w:r>
      <w:r w:rsidRPr="00DC225C">
        <w:rPr>
          <w:rFonts w:ascii="Arial" w:hAnsi="Arial" w:cs="Arial"/>
          <w:sz w:val="26"/>
          <w:szCs w:val="26"/>
        </w:rPr>
        <w:t xml:space="preserve">ign </w:t>
      </w:r>
      <w:r w:rsidR="00732245">
        <w:rPr>
          <w:rFonts w:ascii="Arial" w:hAnsi="Arial" w:cs="Arial"/>
          <w:sz w:val="26"/>
          <w:szCs w:val="26"/>
        </w:rPr>
        <w:t>i</w:t>
      </w:r>
      <w:r w:rsidRPr="00DC225C">
        <w:rPr>
          <w:rFonts w:ascii="Arial" w:hAnsi="Arial" w:cs="Arial"/>
          <w:sz w:val="26"/>
          <w:szCs w:val="26"/>
        </w:rPr>
        <w:t xml:space="preserve">n </w:t>
      </w:r>
      <w:r w:rsidR="00732245">
        <w:rPr>
          <w:rFonts w:ascii="Arial" w:hAnsi="Arial" w:cs="Arial"/>
          <w:sz w:val="26"/>
          <w:szCs w:val="26"/>
        </w:rPr>
        <w:t>s</w:t>
      </w:r>
      <w:r w:rsidRPr="00DC225C">
        <w:rPr>
          <w:rFonts w:ascii="Arial" w:hAnsi="Arial" w:cs="Arial"/>
          <w:sz w:val="26"/>
          <w:szCs w:val="26"/>
        </w:rPr>
        <w:t>heet</w:t>
      </w:r>
    </w:p>
    <w:p w14:paraId="05855C8A" w14:textId="77777777" w:rsidR="00DC225C" w:rsidRPr="00DC225C" w:rsidRDefault="00DC225C" w:rsidP="00DC225C">
      <w:pPr>
        <w:rPr>
          <w:rFonts w:ascii="Arial" w:hAnsi="Arial" w:cs="Arial"/>
          <w:sz w:val="20"/>
          <w:szCs w:val="20"/>
        </w:rPr>
      </w:pPr>
      <w:r w:rsidRPr="00DC225C">
        <w:rPr>
          <w:rFonts w:ascii="Arial" w:hAnsi="Arial" w:cs="Arial"/>
          <w:sz w:val="20"/>
          <w:szCs w:val="20"/>
        </w:rPr>
        <w:t xml:space="preserve">Topic: </w:t>
      </w:r>
      <w:r w:rsidR="007B352E">
        <w:rPr>
          <w:rFonts w:ascii="Arial" w:hAnsi="Arial" w:cs="Arial"/>
          <w:sz w:val="20"/>
          <w:szCs w:val="20"/>
        </w:rPr>
        <w:t>Hypertension, hyperlipidemia and obesity</w:t>
      </w:r>
    </w:p>
    <w:p w14:paraId="683BCC68" w14:textId="77777777" w:rsidR="00A67211" w:rsidRDefault="00A67211" w:rsidP="00DC225C">
      <w:pPr>
        <w:rPr>
          <w:rFonts w:ascii="Arial" w:hAnsi="Arial" w:cs="Arial"/>
          <w:sz w:val="20"/>
          <w:szCs w:val="20"/>
        </w:rPr>
      </w:pPr>
    </w:p>
    <w:p w14:paraId="591DAD69" w14:textId="77777777" w:rsidR="00DC225C" w:rsidRPr="00DC225C" w:rsidRDefault="00DC225C" w:rsidP="00DC225C">
      <w:pPr>
        <w:rPr>
          <w:rFonts w:ascii="Arial" w:hAnsi="Arial" w:cs="Arial"/>
          <w:sz w:val="20"/>
          <w:szCs w:val="20"/>
        </w:rPr>
      </w:pPr>
      <w:r w:rsidRPr="00DC225C">
        <w:rPr>
          <w:rFonts w:ascii="Arial" w:hAnsi="Arial" w:cs="Arial"/>
          <w:sz w:val="20"/>
          <w:szCs w:val="20"/>
        </w:rPr>
        <w:t xml:space="preserve">Date: </w:t>
      </w:r>
    </w:p>
    <w:p w14:paraId="62928A1B" w14:textId="77777777" w:rsidR="00DC225C" w:rsidRPr="00DC225C" w:rsidRDefault="00DC225C" w:rsidP="00DC225C">
      <w:pPr>
        <w:rPr>
          <w:rFonts w:ascii="Arial" w:hAnsi="Arial" w:cs="Arial"/>
          <w:i/>
          <w:sz w:val="16"/>
          <w:szCs w:val="16"/>
        </w:rPr>
      </w:pPr>
    </w:p>
    <w:p w14:paraId="2AC91C68" w14:textId="77777777" w:rsidR="00DC225C" w:rsidRPr="00DC225C" w:rsidRDefault="00DC225C" w:rsidP="00DC225C">
      <w:pPr>
        <w:rPr>
          <w:rFonts w:ascii="Arial" w:hAnsi="Arial" w:cs="Arial"/>
          <w:i/>
          <w:sz w:val="16"/>
          <w:szCs w:val="16"/>
        </w:rPr>
      </w:pPr>
    </w:p>
    <w:p w14:paraId="00537928" w14:textId="77777777" w:rsidR="00DC225C" w:rsidRPr="00DC225C" w:rsidRDefault="00DC225C" w:rsidP="00DC225C">
      <w:pPr>
        <w:rPr>
          <w:rFonts w:ascii="Arial" w:hAnsi="Arial" w:cs="Arial"/>
          <w:sz w:val="20"/>
          <w:szCs w:val="20"/>
        </w:rPr>
      </w:pPr>
    </w:p>
    <w:p w14:paraId="1D5BAFED" w14:textId="77777777" w:rsidR="00DC225C" w:rsidRPr="00DC225C" w:rsidRDefault="00DC225C" w:rsidP="00DC225C">
      <w:pPr>
        <w:rPr>
          <w:rFonts w:ascii="Arial" w:hAnsi="Arial" w:cs="Arial"/>
          <w:sz w:val="20"/>
          <w:szCs w:val="20"/>
        </w:rPr>
      </w:pPr>
      <w:r w:rsidRPr="00DC225C">
        <w:rPr>
          <w:rFonts w:ascii="Arial" w:hAnsi="Arial" w:cs="Arial"/>
          <w:sz w:val="20"/>
          <w:szCs w:val="20"/>
        </w:rPr>
        <w:t>1.</w:t>
      </w:r>
    </w:p>
    <w:p w14:paraId="6178DA02" w14:textId="77777777" w:rsidR="00DC225C" w:rsidRPr="00DC225C" w:rsidRDefault="00DC225C" w:rsidP="00DC225C">
      <w:pPr>
        <w:rPr>
          <w:rFonts w:ascii="Arial" w:hAnsi="Arial" w:cs="Arial"/>
          <w:sz w:val="20"/>
          <w:szCs w:val="20"/>
        </w:rPr>
      </w:pPr>
    </w:p>
    <w:p w14:paraId="74506ED1" w14:textId="77777777" w:rsidR="00DC225C" w:rsidRPr="00DC225C" w:rsidRDefault="00DC225C" w:rsidP="00DC225C">
      <w:pPr>
        <w:rPr>
          <w:rFonts w:ascii="Arial" w:hAnsi="Arial" w:cs="Arial"/>
          <w:sz w:val="20"/>
          <w:szCs w:val="20"/>
        </w:rPr>
      </w:pPr>
      <w:r w:rsidRPr="00DC225C">
        <w:rPr>
          <w:rFonts w:ascii="Arial" w:hAnsi="Arial" w:cs="Arial"/>
          <w:sz w:val="20"/>
          <w:szCs w:val="20"/>
        </w:rPr>
        <w:t>2.</w:t>
      </w:r>
    </w:p>
    <w:p w14:paraId="4CB83DF0" w14:textId="77777777" w:rsidR="00DC225C" w:rsidRPr="00DC225C" w:rsidRDefault="00DC225C" w:rsidP="00DC225C">
      <w:pPr>
        <w:rPr>
          <w:rFonts w:ascii="Arial" w:hAnsi="Arial" w:cs="Arial"/>
          <w:sz w:val="20"/>
          <w:szCs w:val="20"/>
        </w:rPr>
      </w:pPr>
    </w:p>
    <w:p w14:paraId="532CFD53" w14:textId="77777777" w:rsidR="00DC225C" w:rsidRPr="00DC225C" w:rsidRDefault="00DC225C" w:rsidP="00DC225C">
      <w:pPr>
        <w:rPr>
          <w:rFonts w:ascii="Arial" w:hAnsi="Arial" w:cs="Arial"/>
          <w:sz w:val="20"/>
          <w:szCs w:val="20"/>
        </w:rPr>
      </w:pPr>
      <w:r w:rsidRPr="00DC225C">
        <w:rPr>
          <w:rFonts w:ascii="Arial" w:hAnsi="Arial" w:cs="Arial"/>
          <w:sz w:val="20"/>
          <w:szCs w:val="20"/>
        </w:rPr>
        <w:t>3.</w:t>
      </w:r>
    </w:p>
    <w:p w14:paraId="7FFF2A85" w14:textId="77777777" w:rsidR="00DC225C" w:rsidRPr="00DC225C" w:rsidRDefault="00DC225C" w:rsidP="00DC225C">
      <w:pPr>
        <w:rPr>
          <w:rFonts w:ascii="Arial" w:hAnsi="Arial" w:cs="Arial"/>
          <w:sz w:val="20"/>
          <w:szCs w:val="20"/>
        </w:rPr>
      </w:pPr>
    </w:p>
    <w:p w14:paraId="7B0F3A8E" w14:textId="77777777" w:rsidR="00DC225C" w:rsidRPr="00DC225C" w:rsidRDefault="00DC225C" w:rsidP="00DC225C">
      <w:pPr>
        <w:rPr>
          <w:rFonts w:ascii="Arial" w:hAnsi="Arial" w:cs="Arial"/>
          <w:sz w:val="20"/>
          <w:szCs w:val="20"/>
        </w:rPr>
      </w:pPr>
      <w:r w:rsidRPr="00DC225C">
        <w:rPr>
          <w:rFonts w:ascii="Arial" w:hAnsi="Arial" w:cs="Arial"/>
          <w:sz w:val="20"/>
          <w:szCs w:val="20"/>
        </w:rPr>
        <w:t>4.</w:t>
      </w:r>
    </w:p>
    <w:p w14:paraId="12465EBD" w14:textId="77777777" w:rsidR="00DC225C" w:rsidRPr="00DC225C" w:rsidRDefault="00DC225C" w:rsidP="00DC225C">
      <w:pPr>
        <w:rPr>
          <w:rFonts w:ascii="Arial" w:hAnsi="Arial" w:cs="Arial"/>
          <w:sz w:val="20"/>
          <w:szCs w:val="20"/>
        </w:rPr>
      </w:pPr>
    </w:p>
    <w:p w14:paraId="30AD2398" w14:textId="77777777" w:rsidR="00DC225C" w:rsidRPr="00DC225C" w:rsidRDefault="00DC225C" w:rsidP="00DC225C">
      <w:pPr>
        <w:rPr>
          <w:rFonts w:ascii="Arial" w:hAnsi="Arial" w:cs="Arial"/>
          <w:sz w:val="20"/>
          <w:szCs w:val="20"/>
        </w:rPr>
      </w:pPr>
      <w:r w:rsidRPr="00DC225C">
        <w:rPr>
          <w:rFonts w:ascii="Arial" w:hAnsi="Arial" w:cs="Arial"/>
          <w:sz w:val="20"/>
          <w:szCs w:val="20"/>
        </w:rPr>
        <w:t>5.</w:t>
      </w:r>
    </w:p>
    <w:p w14:paraId="7D3B5B20" w14:textId="77777777" w:rsidR="00DC225C" w:rsidRPr="00DC225C" w:rsidRDefault="00DC225C" w:rsidP="00DC225C">
      <w:pPr>
        <w:rPr>
          <w:rFonts w:ascii="Arial" w:hAnsi="Arial" w:cs="Arial"/>
          <w:sz w:val="20"/>
          <w:szCs w:val="20"/>
        </w:rPr>
      </w:pPr>
    </w:p>
    <w:p w14:paraId="6923E3D1" w14:textId="77777777" w:rsidR="00DC225C" w:rsidRPr="00DC225C" w:rsidRDefault="00DC225C" w:rsidP="00DC225C">
      <w:pPr>
        <w:rPr>
          <w:rFonts w:ascii="Arial" w:hAnsi="Arial" w:cs="Arial"/>
          <w:sz w:val="20"/>
          <w:szCs w:val="20"/>
        </w:rPr>
      </w:pPr>
      <w:r w:rsidRPr="00DC225C">
        <w:rPr>
          <w:rFonts w:ascii="Arial" w:hAnsi="Arial" w:cs="Arial"/>
          <w:sz w:val="20"/>
          <w:szCs w:val="20"/>
        </w:rPr>
        <w:t>6.</w:t>
      </w:r>
    </w:p>
    <w:p w14:paraId="20E7B93F" w14:textId="77777777" w:rsidR="00DC225C" w:rsidRPr="00DC225C" w:rsidRDefault="00DC225C" w:rsidP="00DC225C">
      <w:pPr>
        <w:rPr>
          <w:rFonts w:ascii="Arial" w:hAnsi="Arial" w:cs="Arial"/>
          <w:sz w:val="20"/>
          <w:szCs w:val="20"/>
        </w:rPr>
      </w:pPr>
    </w:p>
    <w:p w14:paraId="74BA6413" w14:textId="77777777" w:rsidR="00DC225C" w:rsidRPr="00DC225C" w:rsidRDefault="00DC225C" w:rsidP="00DC225C">
      <w:pPr>
        <w:rPr>
          <w:rFonts w:ascii="Arial" w:hAnsi="Arial" w:cs="Arial"/>
          <w:sz w:val="20"/>
          <w:szCs w:val="20"/>
        </w:rPr>
      </w:pPr>
      <w:r w:rsidRPr="00DC225C">
        <w:rPr>
          <w:rFonts w:ascii="Arial" w:hAnsi="Arial" w:cs="Arial"/>
          <w:sz w:val="20"/>
          <w:szCs w:val="20"/>
        </w:rPr>
        <w:t>7.</w:t>
      </w:r>
    </w:p>
    <w:p w14:paraId="2D9E23F7" w14:textId="77777777" w:rsidR="00DC225C" w:rsidRPr="00DC225C" w:rsidRDefault="00DC225C" w:rsidP="00DC225C">
      <w:pPr>
        <w:rPr>
          <w:rFonts w:ascii="Arial" w:hAnsi="Arial" w:cs="Arial"/>
          <w:sz w:val="20"/>
          <w:szCs w:val="20"/>
        </w:rPr>
      </w:pPr>
    </w:p>
    <w:p w14:paraId="26D68656" w14:textId="77777777" w:rsidR="00DC225C" w:rsidRPr="00DC225C" w:rsidRDefault="00DC225C" w:rsidP="00DC225C">
      <w:pPr>
        <w:rPr>
          <w:rFonts w:ascii="Arial" w:hAnsi="Arial" w:cs="Arial"/>
          <w:sz w:val="20"/>
          <w:szCs w:val="20"/>
        </w:rPr>
      </w:pPr>
      <w:r w:rsidRPr="00DC225C">
        <w:rPr>
          <w:rFonts w:ascii="Arial" w:hAnsi="Arial" w:cs="Arial"/>
          <w:sz w:val="20"/>
          <w:szCs w:val="20"/>
        </w:rPr>
        <w:t>8.</w:t>
      </w:r>
    </w:p>
    <w:p w14:paraId="0EEC4F49" w14:textId="77777777" w:rsidR="00DC225C" w:rsidRPr="00DC225C" w:rsidRDefault="00DC225C" w:rsidP="00DC225C">
      <w:pPr>
        <w:rPr>
          <w:rFonts w:ascii="Arial" w:hAnsi="Arial" w:cs="Arial"/>
          <w:sz w:val="20"/>
          <w:szCs w:val="20"/>
        </w:rPr>
      </w:pPr>
    </w:p>
    <w:p w14:paraId="1AAA6649" w14:textId="77777777" w:rsidR="00DC225C" w:rsidRPr="00DC225C" w:rsidRDefault="00DC225C" w:rsidP="00DC225C">
      <w:pPr>
        <w:rPr>
          <w:rFonts w:ascii="Arial" w:hAnsi="Arial" w:cs="Arial"/>
          <w:sz w:val="20"/>
          <w:szCs w:val="20"/>
        </w:rPr>
      </w:pPr>
      <w:r w:rsidRPr="00DC225C">
        <w:rPr>
          <w:rFonts w:ascii="Arial" w:hAnsi="Arial" w:cs="Arial"/>
          <w:sz w:val="20"/>
          <w:szCs w:val="20"/>
        </w:rPr>
        <w:t>9.</w:t>
      </w:r>
    </w:p>
    <w:p w14:paraId="1622ABEE" w14:textId="77777777" w:rsidR="00DC225C" w:rsidRPr="00DC225C" w:rsidRDefault="00DC225C" w:rsidP="00DC225C">
      <w:pPr>
        <w:rPr>
          <w:rFonts w:ascii="Arial" w:hAnsi="Arial" w:cs="Arial"/>
          <w:sz w:val="20"/>
          <w:szCs w:val="20"/>
        </w:rPr>
      </w:pPr>
    </w:p>
    <w:p w14:paraId="4B2A7FC9" w14:textId="77777777" w:rsidR="00DC225C" w:rsidRPr="00DC225C" w:rsidRDefault="00DC225C" w:rsidP="00DC225C">
      <w:pPr>
        <w:rPr>
          <w:rFonts w:ascii="Arial" w:hAnsi="Arial" w:cs="Arial"/>
          <w:sz w:val="20"/>
          <w:szCs w:val="20"/>
        </w:rPr>
      </w:pPr>
      <w:r w:rsidRPr="00DC225C">
        <w:rPr>
          <w:rFonts w:ascii="Arial" w:hAnsi="Arial" w:cs="Arial"/>
          <w:sz w:val="20"/>
          <w:szCs w:val="20"/>
        </w:rPr>
        <w:t>10.</w:t>
      </w:r>
    </w:p>
    <w:p w14:paraId="38750FF2" w14:textId="77777777" w:rsidR="00DC225C" w:rsidRPr="00DC225C" w:rsidRDefault="00DC225C" w:rsidP="00DC225C">
      <w:pPr>
        <w:rPr>
          <w:rFonts w:ascii="Arial" w:hAnsi="Arial" w:cs="Arial"/>
          <w:sz w:val="20"/>
          <w:szCs w:val="20"/>
        </w:rPr>
      </w:pPr>
    </w:p>
    <w:p w14:paraId="7DF18D27" w14:textId="77777777" w:rsidR="00DC225C" w:rsidRPr="00DC225C" w:rsidRDefault="00DC225C" w:rsidP="00DC225C">
      <w:pPr>
        <w:rPr>
          <w:rFonts w:ascii="Arial" w:hAnsi="Arial" w:cs="Arial"/>
          <w:sz w:val="20"/>
          <w:szCs w:val="20"/>
        </w:rPr>
      </w:pPr>
      <w:r w:rsidRPr="00DC225C">
        <w:rPr>
          <w:rFonts w:ascii="Arial" w:hAnsi="Arial" w:cs="Arial"/>
          <w:sz w:val="20"/>
          <w:szCs w:val="20"/>
        </w:rPr>
        <w:t>11.</w:t>
      </w:r>
    </w:p>
    <w:p w14:paraId="36C113FE" w14:textId="77777777" w:rsidR="00DC225C" w:rsidRPr="00DC225C" w:rsidRDefault="00DC225C" w:rsidP="00DC225C">
      <w:pPr>
        <w:rPr>
          <w:rFonts w:ascii="Arial" w:hAnsi="Arial" w:cs="Arial"/>
          <w:sz w:val="20"/>
          <w:szCs w:val="20"/>
        </w:rPr>
      </w:pPr>
    </w:p>
    <w:p w14:paraId="2828D6CF" w14:textId="77777777" w:rsidR="00DC225C" w:rsidRPr="00DC225C" w:rsidRDefault="00DC225C" w:rsidP="00DC225C">
      <w:pPr>
        <w:rPr>
          <w:rFonts w:ascii="Arial" w:hAnsi="Arial" w:cs="Arial"/>
          <w:sz w:val="20"/>
          <w:szCs w:val="20"/>
        </w:rPr>
      </w:pPr>
      <w:r w:rsidRPr="00DC225C">
        <w:rPr>
          <w:rFonts w:ascii="Arial" w:hAnsi="Arial" w:cs="Arial"/>
          <w:sz w:val="20"/>
          <w:szCs w:val="20"/>
        </w:rPr>
        <w:t>12.</w:t>
      </w:r>
    </w:p>
    <w:p w14:paraId="41C58D61" w14:textId="77777777" w:rsidR="00DC225C" w:rsidRPr="00DC225C" w:rsidRDefault="00DC225C" w:rsidP="00DC225C">
      <w:pPr>
        <w:rPr>
          <w:rFonts w:ascii="Arial" w:hAnsi="Arial" w:cs="Arial"/>
          <w:sz w:val="20"/>
          <w:szCs w:val="20"/>
        </w:rPr>
      </w:pPr>
    </w:p>
    <w:p w14:paraId="52CD9555" w14:textId="77777777" w:rsidR="00DC225C" w:rsidRPr="00DC225C" w:rsidRDefault="00DC225C" w:rsidP="00DC225C">
      <w:pPr>
        <w:rPr>
          <w:rFonts w:ascii="Arial" w:hAnsi="Arial" w:cs="Arial"/>
          <w:sz w:val="20"/>
          <w:szCs w:val="20"/>
        </w:rPr>
      </w:pPr>
      <w:r w:rsidRPr="00DC225C">
        <w:rPr>
          <w:rFonts w:ascii="Arial" w:hAnsi="Arial" w:cs="Arial"/>
          <w:sz w:val="20"/>
          <w:szCs w:val="20"/>
        </w:rPr>
        <w:t>13.</w:t>
      </w:r>
    </w:p>
    <w:p w14:paraId="33E6C894" w14:textId="77777777" w:rsidR="00DC225C" w:rsidRPr="00DC225C" w:rsidRDefault="00DC225C" w:rsidP="00DC225C">
      <w:pPr>
        <w:rPr>
          <w:rFonts w:ascii="Arial" w:hAnsi="Arial" w:cs="Arial"/>
          <w:sz w:val="20"/>
          <w:szCs w:val="20"/>
        </w:rPr>
      </w:pPr>
    </w:p>
    <w:p w14:paraId="37A9A26B" w14:textId="77777777" w:rsidR="00DC225C" w:rsidRPr="00DC225C" w:rsidRDefault="00DC225C" w:rsidP="00DC225C">
      <w:pPr>
        <w:rPr>
          <w:rFonts w:ascii="Arial" w:hAnsi="Arial" w:cs="Arial"/>
          <w:sz w:val="20"/>
          <w:szCs w:val="20"/>
        </w:rPr>
      </w:pPr>
      <w:r w:rsidRPr="00DC225C">
        <w:rPr>
          <w:rFonts w:ascii="Arial" w:hAnsi="Arial" w:cs="Arial"/>
          <w:sz w:val="20"/>
          <w:szCs w:val="20"/>
        </w:rPr>
        <w:t>14.</w:t>
      </w:r>
    </w:p>
    <w:p w14:paraId="01C8B5BF" w14:textId="77777777" w:rsidR="00DC225C" w:rsidRPr="00DC225C" w:rsidRDefault="00DC225C" w:rsidP="00DC225C">
      <w:pPr>
        <w:rPr>
          <w:rFonts w:ascii="Arial" w:hAnsi="Arial" w:cs="Arial"/>
          <w:sz w:val="20"/>
          <w:szCs w:val="20"/>
        </w:rPr>
      </w:pPr>
    </w:p>
    <w:p w14:paraId="0BF10FD2" w14:textId="77777777" w:rsidR="00DC225C" w:rsidRPr="00DC225C" w:rsidRDefault="00DC225C" w:rsidP="00DC225C">
      <w:pPr>
        <w:rPr>
          <w:rFonts w:ascii="Arial" w:hAnsi="Arial" w:cs="Arial"/>
          <w:sz w:val="20"/>
          <w:szCs w:val="20"/>
        </w:rPr>
      </w:pPr>
      <w:r w:rsidRPr="00DC225C">
        <w:rPr>
          <w:rFonts w:ascii="Arial" w:hAnsi="Arial" w:cs="Arial"/>
          <w:sz w:val="20"/>
          <w:szCs w:val="20"/>
        </w:rPr>
        <w:t>15.</w:t>
      </w:r>
    </w:p>
    <w:p w14:paraId="39F89DF2" w14:textId="77777777" w:rsidR="00DC225C" w:rsidRPr="00DC225C" w:rsidRDefault="00DC225C" w:rsidP="00DC225C">
      <w:pPr>
        <w:rPr>
          <w:rFonts w:ascii="Arial" w:hAnsi="Arial" w:cs="Arial"/>
          <w:sz w:val="20"/>
          <w:szCs w:val="20"/>
        </w:rPr>
      </w:pPr>
    </w:p>
    <w:p w14:paraId="11D00F4B" w14:textId="77777777" w:rsidR="00DC225C" w:rsidRPr="00DC225C" w:rsidRDefault="00DC225C" w:rsidP="00DC225C">
      <w:pPr>
        <w:rPr>
          <w:rFonts w:ascii="Arial" w:hAnsi="Arial" w:cs="Arial"/>
          <w:sz w:val="20"/>
          <w:szCs w:val="20"/>
        </w:rPr>
      </w:pPr>
      <w:r w:rsidRPr="00DC225C">
        <w:rPr>
          <w:rFonts w:ascii="Arial" w:hAnsi="Arial" w:cs="Arial"/>
          <w:sz w:val="20"/>
          <w:szCs w:val="20"/>
        </w:rPr>
        <w:t>16.</w:t>
      </w:r>
    </w:p>
    <w:p w14:paraId="75E77840" w14:textId="77777777" w:rsidR="0079035E" w:rsidRDefault="0079035E" w:rsidP="00744CCA">
      <w:pPr>
        <w:rPr>
          <w:rFonts w:ascii="Arial" w:hAnsi="Arial" w:cs="Arial"/>
          <w:i/>
          <w:sz w:val="16"/>
          <w:szCs w:val="16"/>
        </w:rPr>
      </w:pPr>
    </w:p>
    <w:p w14:paraId="4BFD1E71" w14:textId="77777777" w:rsidR="0079035E" w:rsidRDefault="0079035E" w:rsidP="00744CCA">
      <w:pPr>
        <w:rPr>
          <w:rFonts w:ascii="Arial" w:hAnsi="Arial" w:cs="Arial"/>
          <w:i/>
          <w:sz w:val="16"/>
          <w:szCs w:val="16"/>
        </w:rPr>
      </w:pPr>
    </w:p>
    <w:p w14:paraId="4885C42B" w14:textId="77777777" w:rsidR="0079035E" w:rsidRDefault="0079035E" w:rsidP="00744CCA">
      <w:pPr>
        <w:rPr>
          <w:rFonts w:ascii="Arial" w:hAnsi="Arial" w:cs="Arial"/>
          <w:i/>
          <w:sz w:val="16"/>
          <w:szCs w:val="16"/>
        </w:rPr>
      </w:pPr>
    </w:p>
    <w:p w14:paraId="4EC38DC5" w14:textId="77777777" w:rsidR="0079035E" w:rsidRDefault="0079035E" w:rsidP="00744CCA">
      <w:pPr>
        <w:rPr>
          <w:rFonts w:ascii="Arial" w:hAnsi="Arial" w:cs="Arial"/>
          <w:i/>
          <w:sz w:val="16"/>
          <w:szCs w:val="16"/>
        </w:rPr>
      </w:pPr>
    </w:p>
    <w:p w14:paraId="3F22AAD7" w14:textId="77777777" w:rsidR="0079035E" w:rsidRDefault="0079035E" w:rsidP="00744CCA">
      <w:pPr>
        <w:rPr>
          <w:rFonts w:ascii="Arial" w:hAnsi="Arial" w:cs="Arial"/>
          <w:i/>
          <w:sz w:val="16"/>
          <w:szCs w:val="16"/>
        </w:rPr>
      </w:pPr>
    </w:p>
    <w:p w14:paraId="3000BFA4" w14:textId="77777777" w:rsidR="0079035E" w:rsidRDefault="0079035E" w:rsidP="00744CCA">
      <w:pPr>
        <w:rPr>
          <w:rFonts w:ascii="Arial" w:hAnsi="Arial" w:cs="Arial"/>
          <w:i/>
          <w:sz w:val="16"/>
          <w:szCs w:val="16"/>
        </w:rPr>
      </w:pPr>
    </w:p>
    <w:p w14:paraId="27C4BFA3" w14:textId="77777777" w:rsidR="0079035E" w:rsidRDefault="0079035E" w:rsidP="00744CCA">
      <w:pPr>
        <w:rPr>
          <w:rFonts w:ascii="Arial" w:hAnsi="Arial" w:cs="Arial"/>
          <w:i/>
          <w:sz w:val="16"/>
          <w:szCs w:val="16"/>
        </w:rPr>
      </w:pPr>
    </w:p>
    <w:p w14:paraId="41F88783" w14:textId="77777777" w:rsidR="0079035E" w:rsidRDefault="0079035E" w:rsidP="00744CCA">
      <w:pPr>
        <w:rPr>
          <w:rFonts w:ascii="Arial" w:hAnsi="Arial" w:cs="Arial"/>
          <w:i/>
          <w:sz w:val="16"/>
          <w:szCs w:val="16"/>
        </w:rPr>
      </w:pPr>
    </w:p>
    <w:p w14:paraId="76738860" w14:textId="77777777" w:rsidR="0079035E" w:rsidRDefault="0079035E" w:rsidP="00744CCA">
      <w:pPr>
        <w:rPr>
          <w:rFonts w:ascii="Arial" w:hAnsi="Arial" w:cs="Arial"/>
          <w:i/>
          <w:sz w:val="16"/>
          <w:szCs w:val="16"/>
        </w:rPr>
      </w:pPr>
    </w:p>
    <w:p w14:paraId="4943B845" w14:textId="77777777" w:rsidR="0079035E" w:rsidRDefault="0079035E" w:rsidP="00744CCA">
      <w:pPr>
        <w:rPr>
          <w:rFonts w:ascii="Arial" w:hAnsi="Arial" w:cs="Arial"/>
          <w:i/>
          <w:sz w:val="16"/>
          <w:szCs w:val="16"/>
        </w:rPr>
      </w:pPr>
    </w:p>
    <w:p w14:paraId="46011066" w14:textId="77777777" w:rsidR="0079035E" w:rsidRDefault="0079035E" w:rsidP="00744CCA">
      <w:pPr>
        <w:rPr>
          <w:rFonts w:ascii="Arial" w:hAnsi="Arial" w:cs="Arial"/>
          <w:i/>
          <w:sz w:val="16"/>
          <w:szCs w:val="16"/>
        </w:rPr>
      </w:pPr>
    </w:p>
    <w:p w14:paraId="31DEF106" w14:textId="77777777" w:rsidR="00744CCA" w:rsidRPr="00DC225C" w:rsidRDefault="00DC225C">
      <w:pPr>
        <w:rPr>
          <w:rFonts w:ascii="Arial" w:hAnsi="Arial" w:cs="Arial"/>
          <w:i/>
          <w:sz w:val="16"/>
          <w:szCs w:val="16"/>
        </w:rPr>
      </w:pPr>
      <w:r w:rsidRPr="00744CCA">
        <w:rPr>
          <w:rFonts w:ascii="Arial" w:hAnsi="Arial" w:cs="Arial"/>
          <w:i/>
          <w:sz w:val="16"/>
          <w:szCs w:val="16"/>
        </w:rPr>
        <w:t xml:space="preserve">Source: AMA. Practice transformation series: </w:t>
      </w:r>
      <w:r>
        <w:rPr>
          <w:rFonts w:ascii="Arial" w:hAnsi="Arial" w:cs="Arial"/>
          <w:i/>
          <w:sz w:val="16"/>
          <w:szCs w:val="16"/>
        </w:rPr>
        <w:t>medical assistant professional development. 2016</w:t>
      </w:r>
      <w:r w:rsidR="00A67211">
        <w:rPr>
          <w:rFonts w:ascii="Arial" w:hAnsi="Arial" w:cs="Arial"/>
          <w:i/>
          <w:sz w:val="16"/>
          <w:szCs w:val="16"/>
        </w:rPr>
        <w:t>.</w:t>
      </w:r>
    </w:p>
    <w:sectPr w:rsidR="00744CCA" w:rsidRPr="00DC225C" w:rsidSect="00201602">
      <w:type w:val="continuous"/>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E21E" w14:textId="77777777" w:rsidR="007D72BF" w:rsidRDefault="007D72BF" w:rsidP="00744CCA">
      <w:pPr>
        <w:spacing w:line="240" w:lineRule="auto"/>
      </w:pPr>
      <w:r>
        <w:separator/>
      </w:r>
    </w:p>
  </w:endnote>
  <w:endnote w:type="continuationSeparator" w:id="0">
    <w:p w14:paraId="0052EE9C" w14:textId="77777777" w:rsidR="007D72BF" w:rsidRDefault="007D72BF" w:rsidP="0074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kMukta-Light">
    <w:altName w:val="Ek Mukt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A0A2" w14:textId="77777777" w:rsidR="00B337BC" w:rsidRDefault="00B337BC" w:rsidP="00442B51">
    <w:pPr>
      <w:pStyle w:val="ParagraphStyle1"/>
      <w:ind w:left="-142" w:right="360"/>
      <w:rPr>
        <w:rFonts w:ascii="Arial" w:hAnsi="Arial"/>
        <w:color w:val="6A6972"/>
        <w:sz w:val="14"/>
        <w:szCs w:val="14"/>
      </w:rPr>
    </w:pPr>
    <w:r>
      <w:rPr>
        <w:rStyle w:val="bodycopy"/>
        <w:rFonts w:ascii="Arial" w:hAnsi="Arial"/>
        <w:color w:val="6A6972"/>
        <w:sz w:val="14"/>
        <w:szCs w:val="14"/>
      </w:rPr>
      <w:t>Copyright 2016 American Medical Association. All rights reserved.</w:t>
    </w:r>
  </w:p>
  <w:p w14:paraId="127A49C3" w14:textId="77777777" w:rsidR="00B337BC" w:rsidRDefault="00B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0D02" w14:textId="77777777" w:rsidR="007D72BF" w:rsidRDefault="007D72BF" w:rsidP="00744CCA">
      <w:pPr>
        <w:spacing w:line="240" w:lineRule="auto"/>
      </w:pPr>
      <w:r>
        <w:separator/>
      </w:r>
    </w:p>
  </w:footnote>
  <w:footnote w:type="continuationSeparator" w:id="0">
    <w:p w14:paraId="6DCC7658" w14:textId="77777777" w:rsidR="007D72BF" w:rsidRDefault="007D72BF" w:rsidP="0074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6C84" w14:textId="77777777" w:rsidR="00B337BC" w:rsidRDefault="00B337BC" w:rsidP="006343C3">
    <w:pPr>
      <w:pStyle w:val="Header"/>
      <w:ind w:left="-1426"/>
      <w:jc w:val="right"/>
    </w:pPr>
    <w:r>
      <w:rPr>
        <w:noProof/>
      </w:rPr>
      <w:drawing>
        <wp:inline distT="0" distB="0" distL="0" distR="0" wp14:anchorId="620FAFBD" wp14:editId="0ED5E1AB">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700"/>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82A22"/>
    <w:multiLevelType w:val="hybridMultilevel"/>
    <w:tmpl w:val="2E54C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671AB"/>
    <w:multiLevelType w:val="hybridMultilevel"/>
    <w:tmpl w:val="26920AB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B1DD8"/>
    <w:multiLevelType w:val="hybridMultilevel"/>
    <w:tmpl w:val="630C4A90"/>
    <w:lvl w:ilvl="0" w:tplc="643605CA">
      <w:start w:val="3"/>
      <w:numFmt w:val="bullet"/>
      <w:lvlText w:val="•"/>
      <w:lvlJc w:val="left"/>
      <w:pPr>
        <w:ind w:left="720" w:hanging="360"/>
      </w:pPr>
      <w:rPr>
        <w:rFonts w:ascii="Arial" w:hAnsi="Aria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5A86"/>
    <w:multiLevelType w:val="hybridMultilevel"/>
    <w:tmpl w:val="28A47184"/>
    <w:lvl w:ilvl="0" w:tplc="6EC4AC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87687"/>
    <w:multiLevelType w:val="hybridMultilevel"/>
    <w:tmpl w:val="513CD85C"/>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6" w15:restartNumberingAfterBreak="0">
    <w:nsid w:val="2C8D64E7"/>
    <w:multiLevelType w:val="hybridMultilevel"/>
    <w:tmpl w:val="9822C218"/>
    <w:lvl w:ilvl="0" w:tplc="B61028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B590C"/>
    <w:multiLevelType w:val="hybridMultilevel"/>
    <w:tmpl w:val="CF2C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B52BF"/>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D3B4F"/>
    <w:multiLevelType w:val="hybridMultilevel"/>
    <w:tmpl w:val="F892C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C5973"/>
    <w:multiLevelType w:val="hybridMultilevel"/>
    <w:tmpl w:val="4C0CEC12"/>
    <w:lvl w:ilvl="0" w:tplc="B61028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E6A61"/>
    <w:multiLevelType w:val="hybridMultilevel"/>
    <w:tmpl w:val="2FF8BE12"/>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73C6"/>
    <w:multiLevelType w:val="hybridMultilevel"/>
    <w:tmpl w:val="481CE50C"/>
    <w:lvl w:ilvl="0" w:tplc="1590A8A4">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4562794B"/>
    <w:multiLevelType w:val="hybridMultilevel"/>
    <w:tmpl w:val="7BCA9276"/>
    <w:lvl w:ilvl="0" w:tplc="A78AD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F14"/>
    <w:multiLevelType w:val="hybridMultilevel"/>
    <w:tmpl w:val="C916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533F4"/>
    <w:multiLevelType w:val="hybridMultilevel"/>
    <w:tmpl w:val="A2A63324"/>
    <w:lvl w:ilvl="0" w:tplc="643605CA">
      <w:start w:val="3"/>
      <w:numFmt w:val="bullet"/>
      <w:lvlText w:val="•"/>
      <w:lvlJc w:val="left"/>
      <w:pPr>
        <w:ind w:left="720" w:hanging="360"/>
      </w:pPr>
      <w:rPr>
        <w:rFonts w:ascii="Arial" w:hAnsi="Arial" w:hint="default"/>
        <w:sz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B6479"/>
    <w:multiLevelType w:val="hybridMultilevel"/>
    <w:tmpl w:val="86A25D90"/>
    <w:lvl w:ilvl="0" w:tplc="BF48C5AA">
      <w:start w:val="1"/>
      <w:numFmt w:val="decimal"/>
      <w:lvlText w:val="%1."/>
      <w:lvlJc w:val="left"/>
      <w:pPr>
        <w:ind w:left="7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D1824"/>
    <w:multiLevelType w:val="hybridMultilevel"/>
    <w:tmpl w:val="BF82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40814"/>
    <w:multiLevelType w:val="hybridMultilevel"/>
    <w:tmpl w:val="CB68E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E022A6"/>
    <w:multiLevelType w:val="hybridMultilevel"/>
    <w:tmpl w:val="CAE6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713B4"/>
    <w:multiLevelType w:val="hybridMultilevel"/>
    <w:tmpl w:val="475C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82711F"/>
    <w:multiLevelType w:val="hybridMultilevel"/>
    <w:tmpl w:val="0200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5B1E54"/>
    <w:multiLevelType w:val="hybridMultilevel"/>
    <w:tmpl w:val="6EEC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062891"/>
    <w:multiLevelType w:val="hybridMultilevel"/>
    <w:tmpl w:val="FA2AC652"/>
    <w:lvl w:ilvl="0" w:tplc="643605CA">
      <w:start w:val="3"/>
      <w:numFmt w:val="bullet"/>
      <w:lvlText w:val="•"/>
      <w:lvlJc w:val="left"/>
      <w:pPr>
        <w:ind w:left="1440" w:hanging="360"/>
      </w:pPr>
      <w:rPr>
        <w:rFonts w:ascii="Arial" w:hAnsi="Arial" w:hint="default"/>
        <w:sz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A92609"/>
    <w:multiLevelType w:val="hybridMultilevel"/>
    <w:tmpl w:val="B5B0A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0"/>
  </w:num>
  <w:num w:numId="4">
    <w:abstractNumId w:val="18"/>
  </w:num>
  <w:num w:numId="5">
    <w:abstractNumId w:val="22"/>
  </w:num>
  <w:num w:numId="6">
    <w:abstractNumId w:val="24"/>
  </w:num>
  <w:num w:numId="7">
    <w:abstractNumId w:val="7"/>
  </w:num>
  <w:num w:numId="8">
    <w:abstractNumId w:val="21"/>
  </w:num>
  <w:num w:numId="9">
    <w:abstractNumId w:val="20"/>
  </w:num>
  <w:num w:numId="10">
    <w:abstractNumId w:val="17"/>
  </w:num>
  <w:num w:numId="11">
    <w:abstractNumId w:val="19"/>
  </w:num>
  <w:num w:numId="12">
    <w:abstractNumId w:val="9"/>
  </w:num>
  <w:num w:numId="13">
    <w:abstractNumId w:val="1"/>
  </w:num>
  <w:num w:numId="14">
    <w:abstractNumId w:val="12"/>
  </w:num>
  <w:num w:numId="15">
    <w:abstractNumId w:val="5"/>
  </w:num>
  <w:num w:numId="16">
    <w:abstractNumId w:val="16"/>
  </w:num>
  <w:num w:numId="17">
    <w:abstractNumId w:val="4"/>
  </w:num>
  <w:num w:numId="18">
    <w:abstractNumId w:val="14"/>
  </w:num>
  <w:num w:numId="19">
    <w:abstractNumId w:val="8"/>
  </w:num>
  <w:num w:numId="20">
    <w:abstractNumId w:val="13"/>
  </w:num>
  <w:num w:numId="21">
    <w:abstractNumId w:val="2"/>
  </w:num>
  <w:num w:numId="22">
    <w:abstractNumId w:val="11"/>
  </w:num>
  <w:num w:numId="23">
    <w:abstractNumId w:val="23"/>
  </w:num>
  <w:num w:numId="24">
    <w:abstractNumId w:val="15"/>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9"/>
    <w:rsid w:val="000012E4"/>
    <w:rsid w:val="00003A8C"/>
    <w:rsid w:val="00005D55"/>
    <w:rsid w:val="0001137F"/>
    <w:rsid w:val="0001280B"/>
    <w:rsid w:val="00013161"/>
    <w:rsid w:val="000133F2"/>
    <w:rsid w:val="00014892"/>
    <w:rsid w:val="00015495"/>
    <w:rsid w:val="00015731"/>
    <w:rsid w:val="000178F2"/>
    <w:rsid w:val="00017BE0"/>
    <w:rsid w:val="00020D6D"/>
    <w:rsid w:val="000217AF"/>
    <w:rsid w:val="0002206B"/>
    <w:rsid w:val="000238A4"/>
    <w:rsid w:val="00023F41"/>
    <w:rsid w:val="0003354C"/>
    <w:rsid w:val="000343B5"/>
    <w:rsid w:val="00035E11"/>
    <w:rsid w:val="00041B7C"/>
    <w:rsid w:val="00041BCE"/>
    <w:rsid w:val="0004379E"/>
    <w:rsid w:val="00051DFA"/>
    <w:rsid w:val="00053229"/>
    <w:rsid w:val="00053CA4"/>
    <w:rsid w:val="00056150"/>
    <w:rsid w:val="00061373"/>
    <w:rsid w:val="00061B66"/>
    <w:rsid w:val="0006411F"/>
    <w:rsid w:val="00066413"/>
    <w:rsid w:val="00067CAC"/>
    <w:rsid w:val="00073AFE"/>
    <w:rsid w:val="00073CCE"/>
    <w:rsid w:val="000748A0"/>
    <w:rsid w:val="00075414"/>
    <w:rsid w:val="0008375B"/>
    <w:rsid w:val="00084E9C"/>
    <w:rsid w:val="00090122"/>
    <w:rsid w:val="00090158"/>
    <w:rsid w:val="00090F27"/>
    <w:rsid w:val="00094F79"/>
    <w:rsid w:val="000A10EB"/>
    <w:rsid w:val="000A17FB"/>
    <w:rsid w:val="000A1928"/>
    <w:rsid w:val="000A4714"/>
    <w:rsid w:val="000A6731"/>
    <w:rsid w:val="000A79E3"/>
    <w:rsid w:val="000B039F"/>
    <w:rsid w:val="000B3C3C"/>
    <w:rsid w:val="000B65E9"/>
    <w:rsid w:val="000B71DA"/>
    <w:rsid w:val="000B7F86"/>
    <w:rsid w:val="000C21AC"/>
    <w:rsid w:val="000C26AF"/>
    <w:rsid w:val="000C39D9"/>
    <w:rsid w:val="000C441A"/>
    <w:rsid w:val="000C64D9"/>
    <w:rsid w:val="000C742F"/>
    <w:rsid w:val="000D270B"/>
    <w:rsid w:val="000D3A2B"/>
    <w:rsid w:val="000D55AF"/>
    <w:rsid w:val="000D65B3"/>
    <w:rsid w:val="000E18B8"/>
    <w:rsid w:val="000E2355"/>
    <w:rsid w:val="000E52BA"/>
    <w:rsid w:val="000E5952"/>
    <w:rsid w:val="000E698F"/>
    <w:rsid w:val="000E760C"/>
    <w:rsid w:val="000E7A93"/>
    <w:rsid w:val="000F1037"/>
    <w:rsid w:val="000F18E7"/>
    <w:rsid w:val="000F2A9A"/>
    <w:rsid w:val="000F64F2"/>
    <w:rsid w:val="00102DB8"/>
    <w:rsid w:val="00103D26"/>
    <w:rsid w:val="00104B52"/>
    <w:rsid w:val="00105412"/>
    <w:rsid w:val="00105A2C"/>
    <w:rsid w:val="001108C6"/>
    <w:rsid w:val="001113E1"/>
    <w:rsid w:val="0011182C"/>
    <w:rsid w:val="00114B44"/>
    <w:rsid w:val="00114CC2"/>
    <w:rsid w:val="00117D40"/>
    <w:rsid w:val="00117D95"/>
    <w:rsid w:val="00117DA1"/>
    <w:rsid w:val="00123A70"/>
    <w:rsid w:val="0012481A"/>
    <w:rsid w:val="00125015"/>
    <w:rsid w:val="00127781"/>
    <w:rsid w:val="001300A4"/>
    <w:rsid w:val="00130753"/>
    <w:rsid w:val="001311AD"/>
    <w:rsid w:val="0013191C"/>
    <w:rsid w:val="00133DB1"/>
    <w:rsid w:val="00133E9D"/>
    <w:rsid w:val="00134B41"/>
    <w:rsid w:val="00136718"/>
    <w:rsid w:val="0013690E"/>
    <w:rsid w:val="00137D64"/>
    <w:rsid w:val="00137FAF"/>
    <w:rsid w:val="00141645"/>
    <w:rsid w:val="001427CD"/>
    <w:rsid w:val="0014387F"/>
    <w:rsid w:val="0014447F"/>
    <w:rsid w:val="00145A3A"/>
    <w:rsid w:val="00145FFB"/>
    <w:rsid w:val="00147381"/>
    <w:rsid w:val="00155BEC"/>
    <w:rsid w:val="0016287D"/>
    <w:rsid w:val="001677AB"/>
    <w:rsid w:val="0017164E"/>
    <w:rsid w:val="00172620"/>
    <w:rsid w:val="001777F8"/>
    <w:rsid w:val="0018280F"/>
    <w:rsid w:val="001840F9"/>
    <w:rsid w:val="00184FEA"/>
    <w:rsid w:val="001908BB"/>
    <w:rsid w:val="001930CA"/>
    <w:rsid w:val="001963FC"/>
    <w:rsid w:val="00197400"/>
    <w:rsid w:val="001A0E0C"/>
    <w:rsid w:val="001A1935"/>
    <w:rsid w:val="001A2603"/>
    <w:rsid w:val="001A54E2"/>
    <w:rsid w:val="001A7BEC"/>
    <w:rsid w:val="001B16C6"/>
    <w:rsid w:val="001B1827"/>
    <w:rsid w:val="001B4635"/>
    <w:rsid w:val="001B77D2"/>
    <w:rsid w:val="001C28C8"/>
    <w:rsid w:val="001D0A3E"/>
    <w:rsid w:val="001D1FC9"/>
    <w:rsid w:val="001D263E"/>
    <w:rsid w:val="001E281C"/>
    <w:rsid w:val="001E2F78"/>
    <w:rsid w:val="001E31BC"/>
    <w:rsid w:val="001E4427"/>
    <w:rsid w:val="001F03DF"/>
    <w:rsid w:val="001F0AED"/>
    <w:rsid w:val="001F0FB6"/>
    <w:rsid w:val="001F7532"/>
    <w:rsid w:val="001F7EA9"/>
    <w:rsid w:val="00200E79"/>
    <w:rsid w:val="00201602"/>
    <w:rsid w:val="00203084"/>
    <w:rsid w:val="00213C2A"/>
    <w:rsid w:val="00216FC9"/>
    <w:rsid w:val="002205B8"/>
    <w:rsid w:val="00221541"/>
    <w:rsid w:val="00221A3E"/>
    <w:rsid w:val="002239A9"/>
    <w:rsid w:val="00227B8F"/>
    <w:rsid w:val="0023221E"/>
    <w:rsid w:val="00232F8F"/>
    <w:rsid w:val="00234B0E"/>
    <w:rsid w:val="00242055"/>
    <w:rsid w:val="00244602"/>
    <w:rsid w:val="0024723C"/>
    <w:rsid w:val="002479F9"/>
    <w:rsid w:val="0025220E"/>
    <w:rsid w:val="00252B2F"/>
    <w:rsid w:val="002538E8"/>
    <w:rsid w:val="0025650B"/>
    <w:rsid w:val="0026076F"/>
    <w:rsid w:val="00260C12"/>
    <w:rsid w:val="002639D2"/>
    <w:rsid w:val="00265871"/>
    <w:rsid w:val="0027082A"/>
    <w:rsid w:val="00270DE9"/>
    <w:rsid w:val="002734AB"/>
    <w:rsid w:val="002769AD"/>
    <w:rsid w:val="00276EAF"/>
    <w:rsid w:val="00280289"/>
    <w:rsid w:val="00281E5F"/>
    <w:rsid w:val="00290948"/>
    <w:rsid w:val="002945FA"/>
    <w:rsid w:val="00294EDD"/>
    <w:rsid w:val="002952CB"/>
    <w:rsid w:val="0029709F"/>
    <w:rsid w:val="002A3B6B"/>
    <w:rsid w:val="002A3FE0"/>
    <w:rsid w:val="002A4D6E"/>
    <w:rsid w:val="002A53F2"/>
    <w:rsid w:val="002A5CBC"/>
    <w:rsid w:val="002A6A99"/>
    <w:rsid w:val="002A7821"/>
    <w:rsid w:val="002B2CB6"/>
    <w:rsid w:val="002B4CD7"/>
    <w:rsid w:val="002B5B3D"/>
    <w:rsid w:val="002B6B39"/>
    <w:rsid w:val="002C0A4C"/>
    <w:rsid w:val="002C235E"/>
    <w:rsid w:val="002C33ED"/>
    <w:rsid w:val="002C48AB"/>
    <w:rsid w:val="002C4EBC"/>
    <w:rsid w:val="002C53C0"/>
    <w:rsid w:val="002D21A8"/>
    <w:rsid w:val="002D3E17"/>
    <w:rsid w:val="002D6109"/>
    <w:rsid w:val="002D6939"/>
    <w:rsid w:val="002E2BD7"/>
    <w:rsid w:val="002E2DD6"/>
    <w:rsid w:val="002E4677"/>
    <w:rsid w:val="002E4695"/>
    <w:rsid w:val="002E4920"/>
    <w:rsid w:val="002E68A1"/>
    <w:rsid w:val="002E7F3D"/>
    <w:rsid w:val="002F05C0"/>
    <w:rsid w:val="00300607"/>
    <w:rsid w:val="00301BDD"/>
    <w:rsid w:val="003038CF"/>
    <w:rsid w:val="00304B1D"/>
    <w:rsid w:val="00304BBD"/>
    <w:rsid w:val="0030590C"/>
    <w:rsid w:val="00307314"/>
    <w:rsid w:val="00312237"/>
    <w:rsid w:val="00313ADD"/>
    <w:rsid w:val="00313D6A"/>
    <w:rsid w:val="003147C2"/>
    <w:rsid w:val="00322572"/>
    <w:rsid w:val="00324BE9"/>
    <w:rsid w:val="00344E1F"/>
    <w:rsid w:val="00344E58"/>
    <w:rsid w:val="00346EFA"/>
    <w:rsid w:val="003479D2"/>
    <w:rsid w:val="00351CFE"/>
    <w:rsid w:val="0035455C"/>
    <w:rsid w:val="003556AA"/>
    <w:rsid w:val="00356ADB"/>
    <w:rsid w:val="003628B5"/>
    <w:rsid w:val="003639FF"/>
    <w:rsid w:val="003645D8"/>
    <w:rsid w:val="003659CB"/>
    <w:rsid w:val="00365D64"/>
    <w:rsid w:val="0036723B"/>
    <w:rsid w:val="0037166E"/>
    <w:rsid w:val="00371E7A"/>
    <w:rsid w:val="00372FE3"/>
    <w:rsid w:val="00374219"/>
    <w:rsid w:val="0037628E"/>
    <w:rsid w:val="0037659C"/>
    <w:rsid w:val="00380AA8"/>
    <w:rsid w:val="00383787"/>
    <w:rsid w:val="0039217C"/>
    <w:rsid w:val="00392CBC"/>
    <w:rsid w:val="003A131E"/>
    <w:rsid w:val="003A201E"/>
    <w:rsid w:val="003A6DA4"/>
    <w:rsid w:val="003A74CA"/>
    <w:rsid w:val="003B1E15"/>
    <w:rsid w:val="003B3187"/>
    <w:rsid w:val="003B3394"/>
    <w:rsid w:val="003B528F"/>
    <w:rsid w:val="003C1555"/>
    <w:rsid w:val="003C403F"/>
    <w:rsid w:val="003C6BDF"/>
    <w:rsid w:val="003D28D9"/>
    <w:rsid w:val="003D322D"/>
    <w:rsid w:val="003E07F9"/>
    <w:rsid w:val="003E4036"/>
    <w:rsid w:val="003E4CFD"/>
    <w:rsid w:val="003F0983"/>
    <w:rsid w:val="003F6EBA"/>
    <w:rsid w:val="00400EF2"/>
    <w:rsid w:val="00403A02"/>
    <w:rsid w:val="00403AAE"/>
    <w:rsid w:val="00404049"/>
    <w:rsid w:val="00404284"/>
    <w:rsid w:val="00404882"/>
    <w:rsid w:val="00404D9A"/>
    <w:rsid w:val="00406BC3"/>
    <w:rsid w:val="0041235A"/>
    <w:rsid w:val="004126CC"/>
    <w:rsid w:val="00414CD6"/>
    <w:rsid w:val="00416B09"/>
    <w:rsid w:val="00422BA6"/>
    <w:rsid w:val="004242B1"/>
    <w:rsid w:val="004266AF"/>
    <w:rsid w:val="00435070"/>
    <w:rsid w:val="00440458"/>
    <w:rsid w:val="0044141B"/>
    <w:rsid w:val="00441725"/>
    <w:rsid w:val="0044259E"/>
    <w:rsid w:val="00442B51"/>
    <w:rsid w:val="004449BA"/>
    <w:rsid w:val="00444AA3"/>
    <w:rsid w:val="00445827"/>
    <w:rsid w:val="00445E00"/>
    <w:rsid w:val="0045089F"/>
    <w:rsid w:val="00451F2E"/>
    <w:rsid w:val="0045240F"/>
    <w:rsid w:val="004557D1"/>
    <w:rsid w:val="004575FE"/>
    <w:rsid w:val="00461A91"/>
    <w:rsid w:val="00470B60"/>
    <w:rsid w:val="00472C0C"/>
    <w:rsid w:val="004747DE"/>
    <w:rsid w:val="00477765"/>
    <w:rsid w:val="00481974"/>
    <w:rsid w:val="00481D87"/>
    <w:rsid w:val="00483D68"/>
    <w:rsid w:val="004842A9"/>
    <w:rsid w:val="004927B3"/>
    <w:rsid w:val="004927C9"/>
    <w:rsid w:val="0049348F"/>
    <w:rsid w:val="00493A78"/>
    <w:rsid w:val="004950A3"/>
    <w:rsid w:val="004A0418"/>
    <w:rsid w:val="004A1522"/>
    <w:rsid w:val="004B242A"/>
    <w:rsid w:val="004B381A"/>
    <w:rsid w:val="004B47D5"/>
    <w:rsid w:val="004B53F6"/>
    <w:rsid w:val="004C0FF2"/>
    <w:rsid w:val="004C426F"/>
    <w:rsid w:val="004C610B"/>
    <w:rsid w:val="004C7766"/>
    <w:rsid w:val="004D0488"/>
    <w:rsid w:val="004D42D7"/>
    <w:rsid w:val="004D5326"/>
    <w:rsid w:val="004E0E2E"/>
    <w:rsid w:val="004E17D3"/>
    <w:rsid w:val="004E2689"/>
    <w:rsid w:val="004E2AA1"/>
    <w:rsid w:val="004E4F49"/>
    <w:rsid w:val="004E5AC7"/>
    <w:rsid w:val="004F003F"/>
    <w:rsid w:val="004F1F25"/>
    <w:rsid w:val="004F1F9C"/>
    <w:rsid w:val="004F299A"/>
    <w:rsid w:val="004F59F1"/>
    <w:rsid w:val="004F6DE7"/>
    <w:rsid w:val="0050118C"/>
    <w:rsid w:val="00507532"/>
    <w:rsid w:val="00507821"/>
    <w:rsid w:val="00512872"/>
    <w:rsid w:val="00513294"/>
    <w:rsid w:val="0051376B"/>
    <w:rsid w:val="00513A1E"/>
    <w:rsid w:val="00514205"/>
    <w:rsid w:val="005158E9"/>
    <w:rsid w:val="005159A2"/>
    <w:rsid w:val="005170A9"/>
    <w:rsid w:val="00525703"/>
    <w:rsid w:val="00527BA0"/>
    <w:rsid w:val="0053484B"/>
    <w:rsid w:val="00534FB1"/>
    <w:rsid w:val="005358B0"/>
    <w:rsid w:val="00537E0A"/>
    <w:rsid w:val="00541FA1"/>
    <w:rsid w:val="00543E71"/>
    <w:rsid w:val="005446E5"/>
    <w:rsid w:val="00545724"/>
    <w:rsid w:val="00546010"/>
    <w:rsid w:val="00550548"/>
    <w:rsid w:val="00550B87"/>
    <w:rsid w:val="005511FD"/>
    <w:rsid w:val="00551BC5"/>
    <w:rsid w:val="0055228B"/>
    <w:rsid w:val="00552DB8"/>
    <w:rsid w:val="0055302E"/>
    <w:rsid w:val="005545E6"/>
    <w:rsid w:val="00555AD6"/>
    <w:rsid w:val="00555B3F"/>
    <w:rsid w:val="005604C8"/>
    <w:rsid w:val="00562700"/>
    <w:rsid w:val="0056595F"/>
    <w:rsid w:val="00565A2D"/>
    <w:rsid w:val="005709FF"/>
    <w:rsid w:val="00571DFF"/>
    <w:rsid w:val="005730B4"/>
    <w:rsid w:val="00576254"/>
    <w:rsid w:val="00577208"/>
    <w:rsid w:val="005776C0"/>
    <w:rsid w:val="0058283D"/>
    <w:rsid w:val="00582853"/>
    <w:rsid w:val="00584129"/>
    <w:rsid w:val="00584278"/>
    <w:rsid w:val="005864ED"/>
    <w:rsid w:val="005874AD"/>
    <w:rsid w:val="00587E8B"/>
    <w:rsid w:val="00596F90"/>
    <w:rsid w:val="005A1F3D"/>
    <w:rsid w:val="005A59E4"/>
    <w:rsid w:val="005B0541"/>
    <w:rsid w:val="005B2B89"/>
    <w:rsid w:val="005B41D9"/>
    <w:rsid w:val="005B527F"/>
    <w:rsid w:val="005B5EF0"/>
    <w:rsid w:val="005B6693"/>
    <w:rsid w:val="005B7073"/>
    <w:rsid w:val="005C0366"/>
    <w:rsid w:val="005C2408"/>
    <w:rsid w:val="005C305F"/>
    <w:rsid w:val="005C5EEF"/>
    <w:rsid w:val="005C7A37"/>
    <w:rsid w:val="005D35E3"/>
    <w:rsid w:val="005D4477"/>
    <w:rsid w:val="005D4E43"/>
    <w:rsid w:val="005D5F49"/>
    <w:rsid w:val="005D73EC"/>
    <w:rsid w:val="005E23AB"/>
    <w:rsid w:val="005E4C12"/>
    <w:rsid w:val="005E5E8C"/>
    <w:rsid w:val="005F08ED"/>
    <w:rsid w:val="005F2058"/>
    <w:rsid w:val="005F7700"/>
    <w:rsid w:val="005F7981"/>
    <w:rsid w:val="0060670A"/>
    <w:rsid w:val="00607689"/>
    <w:rsid w:val="00610806"/>
    <w:rsid w:val="00610E5D"/>
    <w:rsid w:val="00611619"/>
    <w:rsid w:val="00616034"/>
    <w:rsid w:val="00620229"/>
    <w:rsid w:val="00622774"/>
    <w:rsid w:val="006251F2"/>
    <w:rsid w:val="00627C2D"/>
    <w:rsid w:val="00632759"/>
    <w:rsid w:val="006343C3"/>
    <w:rsid w:val="00635DAD"/>
    <w:rsid w:val="0064006C"/>
    <w:rsid w:val="00640436"/>
    <w:rsid w:val="006423E7"/>
    <w:rsid w:val="006439A7"/>
    <w:rsid w:val="0064764C"/>
    <w:rsid w:val="00651732"/>
    <w:rsid w:val="00652B8A"/>
    <w:rsid w:val="00653D04"/>
    <w:rsid w:val="006545D8"/>
    <w:rsid w:val="00654C12"/>
    <w:rsid w:val="0065529D"/>
    <w:rsid w:val="00657EE6"/>
    <w:rsid w:val="006661BB"/>
    <w:rsid w:val="00667964"/>
    <w:rsid w:val="00677787"/>
    <w:rsid w:val="00680E55"/>
    <w:rsid w:val="00681611"/>
    <w:rsid w:val="00681920"/>
    <w:rsid w:val="00683A0B"/>
    <w:rsid w:val="00684178"/>
    <w:rsid w:val="00684C7E"/>
    <w:rsid w:val="00690A1B"/>
    <w:rsid w:val="00692DB3"/>
    <w:rsid w:val="0069458F"/>
    <w:rsid w:val="00696071"/>
    <w:rsid w:val="006A00C6"/>
    <w:rsid w:val="006A032A"/>
    <w:rsid w:val="006A0846"/>
    <w:rsid w:val="006A5283"/>
    <w:rsid w:val="006B0507"/>
    <w:rsid w:val="006B4B61"/>
    <w:rsid w:val="006B6E1B"/>
    <w:rsid w:val="006B726A"/>
    <w:rsid w:val="006C10AC"/>
    <w:rsid w:val="006C2E85"/>
    <w:rsid w:val="006C6B49"/>
    <w:rsid w:val="006D6061"/>
    <w:rsid w:val="006E195D"/>
    <w:rsid w:val="006F33C8"/>
    <w:rsid w:val="006F4BBE"/>
    <w:rsid w:val="007012F2"/>
    <w:rsid w:val="00701C50"/>
    <w:rsid w:val="0070233E"/>
    <w:rsid w:val="0070390F"/>
    <w:rsid w:val="00703C42"/>
    <w:rsid w:val="007047D2"/>
    <w:rsid w:val="0070495C"/>
    <w:rsid w:val="0070529B"/>
    <w:rsid w:val="00705C23"/>
    <w:rsid w:val="00713120"/>
    <w:rsid w:val="007143BF"/>
    <w:rsid w:val="00722934"/>
    <w:rsid w:val="0072325E"/>
    <w:rsid w:val="0072518E"/>
    <w:rsid w:val="00726049"/>
    <w:rsid w:val="00726842"/>
    <w:rsid w:val="00730F65"/>
    <w:rsid w:val="00732245"/>
    <w:rsid w:val="007327DD"/>
    <w:rsid w:val="0073414E"/>
    <w:rsid w:val="0073553B"/>
    <w:rsid w:val="00735E25"/>
    <w:rsid w:val="00736EDB"/>
    <w:rsid w:val="00740413"/>
    <w:rsid w:val="007445EC"/>
    <w:rsid w:val="00744CCA"/>
    <w:rsid w:val="00744EFF"/>
    <w:rsid w:val="007458F7"/>
    <w:rsid w:val="00745DCA"/>
    <w:rsid w:val="00750221"/>
    <w:rsid w:val="00750755"/>
    <w:rsid w:val="00755E8E"/>
    <w:rsid w:val="00756BFD"/>
    <w:rsid w:val="00756FC3"/>
    <w:rsid w:val="00757597"/>
    <w:rsid w:val="00760058"/>
    <w:rsid w:val="00760AB2"/>
    <w:rsid w:val="00761DF4"/>
    <w:rsid w:val="00764C10"/>
    <w:rsid w:val="00766E96"/>
    <w:rsid w:val="00767D74"/>
    <w:rsid w:val="00772A33"/>
    <w:rsid w:val="007742AE"/>
    <w:rsid w:val="00776F12"/>
    <w:rsid w:val="007835F5"/>
    <w:rsid w:val="00784B9C"/>
    <w:rsid w:val="00785417"/>
    <w:rsid w:val="00786324"/>
    <w:rsid w:val="007875D2"/>
    <w:rsid w:val="0079035E"/>
    <w:rsid w:val="00794085"/>
    <w:rsid w:val="00797D39"/>
    <w:rsid w:val="007A4454"/>
    <w:rsid w:val="007B1F5D"/>
    <w:rsid w:val="007B24A8"/>
    <w:rsid w:val="007B285A"/>
    <w:rsid w:val="007B352E"/>
    <w:rsid w:val="007B7838"/>
    <w:rsid w:val="007C7143"/>
    <w:rsid w:val="007C76C7"/>
    <w:rsid w:val="007D094A"/>
    <w:rsid w:val="007D0C0B"/>
    <w:rsid w:val="007D3F2C"/>
    <w:rsid w:val="007D49BC"/>
    <w:rsid w:val="007D72BF"/>
    <w:rsid w:val="007D79B9"/>
    <w:rsid w:val="007E0B2C"/>
    <w:rsid w:val="007F1926"/>
    <w:rsid w:val="007F30AE"/>
    <w:rsid w:val="007F66FC"/>
    <w:rsid w:val="007F724E"/>
    <w:rsid w:val="007F7547"/>
    <w:rsid w:val="00803DDB"/>
    <w:rsid w:val="008063D2"/>
    <w:rsid w:val="00807E65"/>
    <w:rsid w:val="00813641"/>
    <w:rsid w:val="0081503E"/>
    <w:rsid w:val="008152A4"/>
    <w:rsid w:val="0082093C"/>
    <w:rsid w:val="00822614"/>
    <w:rsid w:val="00824C3B"/>
    <w:rsid w:val="0083345A"/>
    <w:rsid w:val="00833E9A"/>
    <w:rsid w:val="008346AA"/>
    <w:rsid w:val="00834A27"/>
    <w:rsid w:val="00835FBA"/>
    <w:rsid w:val="00836DB7"/>
    <w:rsid w:val="00836E80"/>
    <w:rsid w:val="00841365"/>
    <w:rsid w:val="008453F2"/>
    <w:rsid w:val="00850C0A"/>
    <w:rsid w:val="008568E2"/>
    <w:rsid w:val="00856D75"/>
    <w:rsid w:val="00860D10"/>
    <w:rsid w:val="00861629"/>
    <w:rsid w:val="00863FCB"/>
    <w:rsid w:val="00864122"/>
    <w:rsid w:val="0086435E"/>
    <w:rsid w:val="00871EEE"/>
    <w:rsid w:val="00872BD6"/>
    <w:rsid w:val="008750C8"/>
    <w:rsid w:val="00875362"/>
    <w:rsid w:val="008770AA"/>
    <w:rsid w:val="008774A4"/>
    <w:rsid w:val="0087790F"/>
    <w:rsid w:val="008808A4"/>
    <w:rsid w:val="00880DB9"/>
    <w:rsid w:val="00880ECE"/>
    <w:rsid w:val="0088424D"/>
    <w:rsid w:val="008850BF"/>
    <w:rsid w:val="008913CF"/>
    <w:rsid w:val="00893730"/>
    <w:rsid w:val="008951CE"/>
    <w:rsid w:val="00896DD8"/>
    <w:rsid w:val="008A1F3A"/>
    <w:rsid w:val="008A2D17"/>
    <w:rsid w:val="008A7ABF"/>
    <w:rsid w:val="008B0743"/>
    <w:rsid w:val="008B646B"/>
    <w:rsid w:val="008C5A78"/>
    <w:rsid w:val="008C5C3B"/>
    <w:rsid w:val="008C61FB"/>
    <w:rsid w:val="008D0EDF"/>
    <w:rsid w:val="008D20CB"/>
    <w:rsid w:val="008D327B"/>
    <w:rsid w:val="008D6603"/>
    <w:rsid w:val="008F017B"/>
    <w:rsid w:val="008F4D51"/>
    <w:rsid w:val="008F677D"/>
    <w:rsid w:val="009027E4"/>
    <w:rsid w:val="009048A8"/>
    <w:rsid w:val="009052E2"/>
    <w:rsid w:val="00910265"/>
    <w:rsid w:val="0091043D"/>
    <w:rsid w:val="0091109A"/>
    <w:rsid w:val="00911AC7"/>
    <w:rsid w:val="0091487D"/>
    <w:rsid w:val="0091750E"/>
    <w:rsid w:val="009219C4"/>
    <w:rsid w:val="00922022"/>
    <w:rsid w:val="00930D3C"/>
    <w:rsid w:val="0093312F"/>
    <w:rsid w:val="0093314C"/>
    <w:rsid w:val="00941D04"/>
    <w:rsid w:val="009460F5"/>
    <w:rsid w:val="009470CB"/>
    <w:rsid w:val="00950112"/>
    <w:rsid w:val="0095130F"/>
    <w:rsid w:val="00951519"/>
    <w:rsid w:val="00951F66"/>
    <w:rsid w:val="0095235C"/>
    <w:rsid w:val="00952E87"/>
    <w:rsid w:val="009549FE"/>
    <w:rsid w:val="00955AB6"/>
    <w:rsid w:val="00961643"/>
    <w:rsid w:val="00961871"/>
    <w:rsid w:val="00964AE7"/>
    <w:rsid w:val="00964CD3"/>
    <w:rsid w:val="00972B9F"/>
    <w:rsid w:val="00974DA0"/>
    <w:rsid w:val="009752F2"/>
    <w:rsid w:val="00982A8D"/>
    <w:rsid w:val="0098413E"/>
    <w:rsid w:val="00985B24"/>
    <w:rsid w:val="00985B46"/>
    <w:rsid w:val="00985F5C"/>
    <w:rsid w:val="00994737"/>
    <w:rsid w:val="009949BE"/>
    <w:rsid w:val="00995108"/>
    <w:rsid w:val="0099586F"/>
    <w:rsid w:val="0099732A"/>
    <w:rsid w:val="009A1A33"/>
    <w:rsid w:val="009A2668"/>
    <w:rsid w:val="009A6D62"/>
    <w:rsid w:val="009A7423"/>
    <w:rsid w:val="009A74EF"/>
    <w:rsid w:val="009B0945"/>
    <w:rsid w:val="009B65D7"/>
    <w:rsid w:val="009B6A8C"/>
    <w:rsid w:val="009B7D15"/>
    <w:rsid w:val="009C08F1"/>
    <w:rsid w:val="009C0C29"/>
    <w:rsid w:val="009C3EC4"/>
    <w:rsid w:val="009C5A93"/>
    <w:rsid w:val="009C70EC"/>
    <w:rsid w:val="009D43E5"/>
    <w:rsid w:val="009D6E54"/>
    <w:rsid w:val="009D78C9"/>
    <w:rsid w:val="009E270F"/>
    <w:rsid w:val="009E2BBB"/>
    <w:rsid w:val="009E579C"/>
    <w:rsid w:val="009F0612"/>
    <w:rsid w:val="009F2E17"/>
    <w:rsid w:val="009F6FA2"/>
    <w:rsid w:val="009F7397"/>
    <w:rsid w:val="009F7CCA"/>
    <w:rsid w:val="00A00526"/>
    <w:rsid w:val="00A00A05"/>
    <w:rsid w:val="00A04BCD"/>
    <w:rsid w:val="00A05476"/>
    <w:rsid w:val="00A10163"/>
    <w:rsid w:val="00A1133E"/>
    <w:rsid w:val="00A12F2E"/>
    <w:rsid w:val="00A13054"/>
    <w:rsid w:val="00A13D98"/>
    <w:rsid w:val="00A17DBF"/>
    <w:rsid w:val="00A21A05"/>
    <w:rsid w:val="00A266FA"/>
    <w:rsid w:val="00A2687E"/>
    <w:rsid w:val="00A35935"/>
    <w:rsid w:val="00A35A6D"/>
    <w:rsid w:val="00A374E7"/>
    <w:rsid w:val="00A37F9F"/>
    <w:rsid w:val="00A40F32"/>
    <w:rsid w:val="00A4488B"/>
    <w:rsid w:val="00A4579E"/>
    <w:rsid w:val="00A4591A"/>
    <w:rsid w:val="00A52996"/>
    <w:rsid w:val="00A55473"/>
    <w:rsid w:val="00A57A9B"/>
    <w:rsid w:val="00A61EC3"/>
    <w:rsid w:val="00A62BF8"/>
    <w:rsid w:val="00A63028"/>
    <w:rsid w:val="00A63102"/>
    <w:rsid w:val="00A633A1"/>
    <w:rsid w:val="00A66C39"/>
    <w:rsid w:val="00A67211"/>
    <w:rsid w:val="00A70474"/>
    <w:rsid w:val="00A70F18"/>
    <w:rsid w:val="00A71F80"/>
    <w:rsid w:val="00A73412"/>
    <w:rsid w:val="00A73A81"/>
    <w:rsid w:val="00A746CB"/>
    <w:rsid w:val="00A7763D"/>
    <w:rsid w:val="00A80194"/>
    <w:rsid w:val="00A820CA"/>
    <w:rsid w:val="00A83D02"/>
    <w:rsid w:val="00A84545"/>
    <w:rsid w:val="00A85402"/>
    <w:rsid w:val="00A85DFF"/>
    <w:rsid w:val="00A85EA6"/>
    <w:rsid w:val="00A92359"/>
    <w:rsid w:val="00A9519E"/>
    <w:rsid w:val="00AA15D8"/>
    <w:rsid w:val="00AA33D4"/>
    <w:rsid w:val="00AB0646"/>
    <w:rsid w:val="00AB10A6"/>
    <w:rsid w:val="00AB2BC0"/>
    <w:rsid w:val="00AB2F8F"/>
    <w:rsid w:val="00AB5639"/>
    <w:rsid w:val="00AB751A"/>
    <w:rsid w:val="00AC26AA"/>
    <w:rsid w:val="00AD3718"/>
    <w:rsid w:val="00AD459C"/>
    <w:rsid w:val="00AD4925"/>
    <w:rsid w:val="00AD520E"/>
    <w:rsid w:val="00AE334F"/>
    <w:rsid w:val="00AE6060"/>
    <w:rsid w:val="00AE6E44"/>
    <w:rsid w:val="00AE764F"/>
    <w:rsid w:val="00AF5DB1"/>
    <w:rsid w:val="00B06F05"/>
    <w:rsid w:val="00B075EB"/>
    <w:rsid w:val="00B11C1B"/>
    <w:rsid w:val="00B144F1"/>
    <w:rsid w:val="00B15829"/>
    <w:rsid w:val="00B204A9"/>
    <w:rsid w:val="00B24373"/>
    <w:rsid w:val="00B24A5A"/>
    <w:rsid w:val="00B24F62"/>
    <w:rsid w:val="00B255B2"/>
    <w:rsid w:val="00B31250"/>
    <w:rsid w:val="00B337BC"/>
    <w:rsid w:val="00B34CD8"/>
    <w:rsid w:val="00B3646C"/>
    <w:rsid w:val="00B514A3"/>
    <w:rsid w:val="00B52F7A"/>
    <w:rsid w:val="00B54AE3"/>
    <w:rsid w:val="00B570BE"/>
    <w:rsid w:val="00B57A41"/>
    <w:rsid w:val="00B606A1"/>
    <w:rsid w:val="00B606B7"/>
    <w:rsid w:val="00B60F66"/>
    <w:rsid w:val="00B6111B"/>
    <w:rsid w:val="00B617A4"/>
    <w:rsid w:val="00B62AE4"/>
    <w:rsid w:val="00B6727F"/>
    <w:rsid w:val="00B7096D"/>
    <w:rsid w:val="00B736CE"/>
    <w:rsid w:val="00B75FEA"/>
    <w:rsid w:val="00B80A93"/>
    <w:rsid w:val="00B856F5"/>
    <w:rsid w:val="00B90DAA"/>
    <w:rsid w:val="00B92766"/>
    <w:rsid w:val="00B97615"/>
    <w:rsid w:val="00BA4377"/>
    <w:rsid w:val="00BA6F14"/>
    <w:rsid w:val="00BA7762"/>
    <w:rsid w:val="00BA7F90"/>
    <w:rsid w:val="00BB3A94"/>
    <w:rsid w:val="00BB588E"/>
    <w:rsid w:val="00BB642A"/>
    <w:rsid w:val="00BB6572"/>
    <w:rsid w:val="00BB755D"/>
    <w:rsid w:val="00BB7922"/>
    <w:rsid w:val="00BC165D"/>
    <w:rsid w:val="00BC23C3"/>
    <w:rsid w:val="00BD0A56"/>
    <w:rsid w:val="00BD13E3"/>
    <w:rsid w:val="00BD5E84"/>
    <w:rsid w:val="00BD6349"/>
    <w:rsid w:val="00BD7F20"/>
    <w:rsid w:val="00BE59F8"/>
    <w:rsid w:val="00BE5B74"/>
    <w:rsid w:val="00BF1B3D"/>
    <w:rsid w:val="00BF24F3"/>
    <w:rsid w:val="00BF46FC"/>
    <w:rsid w:val="00C0041A"/>
    <w:rsid w:val="00C00532"/>
    <w:rsid w:val="00C021F0"/>
    <w:rsid w:val="00C04272"/>
    <w:rsid w:val="00C10763"/>
    <w:rsid w:val="00C12647"/>
    <w:rsid w:val="00C1274A"/>
    <w:rsid w:val="00C12AD9"/>
    <w:rsid w:val="00C1502A"/>
    <w:rsid w:val="00C16E3A"/>
    <w:rsid w:val="00C1793E"/>
    <w:rsid w:val="00C21F83"/>
    <w:rsid w:val="00C23F7E"/>
    <w:rsid w:val="00C25E93"/>
    <w:rsid w:val="00C25F1B"/>
    <w:rsid w:val="00C2721C"/>
    <w:rsid w:val="00C274DE"/>
    <w:rsid w:val="00C3163D"/>
    <w:rsid w:val="00C33739"/>
    <w:rsid w:val="00C37AF9"/>
    <w:rsid w:val="00C44011"/>
    <w:rsid w:val="00C47182"/>
    <w:rsid w:val="00C478D9"/>
    <w:rsid w:val="00C47C67"/>
    <w:rsid w:val="00C53ED4"/>
    <w:rsid w:val="00C54CE3"/>
    <w:rsid w:val="00C615B9"/>
    <w:rsid w:val="00C67AF7"/>
    <w:rsid w:val="00C72904"/>
    <w:rsid w:val="00C73A8C"/>
    <w:rsid w:val="00C763D3"/>
    <w:rsid w:val="00C76AFD"/>
    <w:rsid w:val="00C816AF"/>
    <w:rsid w:val="00C8393A"/>
    <w:rsid w:val="00C83B3C"/>
    <w:rsid w:val="00C86848"/>
    <w:rsid w:val="00C876F1"/>
    <w:rsid w:val="00C92DB9"/>
    <w:rsid w:val="00C95292"/>
    <w:rsid w:val="00CA0B8D"/>
    <w:rsid w:val="00CA4591"/>
    <w:rsid w:val="00CA4C73"/>
    <w:rsid w:val="00CB072E"/>
    <w:rsid w:val="00CB086B"/>
    <w:rsid w:val="00CB2C0B"/>
    <w:rsid w:val="00CB2D98"/>
    <w:rsid w:val="00CB4906"/>
    <w:rsid w:val="00CB6140"/>
    <w:rsid w:val="00CC2465"/>
    <w:rsid w:val="00CC2BD9"/>
    <w:rsid w:val="00CC6158"/>
    <w:rsid w:val="00CD1873"/>
    <w:rsid w:val="00CD2D11"/>
    <w:rsid w:val="00CD4A90"/>
    <w:rsid w:val="00CD7896"/>
    <w:rsid w:val="00CE0CFC"/>
    <w:rsid w:val="00CE11AC"/>
    <w:rsid w:val="00CE1E13"/>
    <w:rsid w:val="00CE302D"/>
    <w:rsid w:val="00CF0A79"/>
    <w:rsid w:val="00CF4531"/>
    <w:rsid w:val="00CF59D5"/>
    <w:rsid w:val="00CF6A19"/>
    <w:rsid w:val="00CF6AB7"/>
    <w:rsid w:val="00D15434"/>
    <w:rsid w:val="00D23943"/>
    <w:rsid w:val="00D248BC"/>
    <w:rsid w:val="00D25FE5"/>
    <w:rsid w:val="00D33499"/>
    <w:rsid w:val="00D33532"/>
    <w:rsid w:val="00D339E8"/>
    <w:rsid w:val="00D37A50"/>
    <w:rsid w:val="00D52013"/>
    <w:rsid w:val="00D544EC"/>
    <w:rsid w:val="00D572A8"/>
    <w:rsid w:val="00D57E5E"/>
    <w:rsid w:val="00D60DEE"/>
    <w:rsid w:val="00D61A3A"/>
    <w:rsid w:val="00D61DDB"/>
    <w:rsid w:val="00D62889"/>
    <w:rsid w:val="00D63113"/>
    <w:rsid w:val="00D63AF6"/>
    <w:rsid w:val="00D6663A"/>
    <w:rsid w:val="00D713B1"/>
    <w:rsid w:val="00D71E07"/>
    <w:rsid w:val="00D722A6"/>
    <w:rsid w:val="00D75217"/>
    <w:rsid w:val="00D753F5"/>
    <w:rsid w:val="00D8260D"/>
    <w:rsid w:val="00D85391"/>
    <w:rsid w:val="00D857BB"/>
    <w:rsid w:val="00D85EF2"/>
    <w:rsid w:val="00D860C5"/>
    <w:rsid w:val="00D91D97"/>
    <w:rsid w:val="00D97282"/>
    <w:rsid w:val="00DA71D2"/>
    <w:rsid w:val="00DB26CB"/>
    <w:rsid w:val="00DB40AF"/>
    <w:rsid w:val="00DB5883"/>
    <w:rsid w:val="00DB7D0F"/>
    <w:rsid w:val="00DC225C"/>
    <w:rsid w:val="00DC5B4B"/>
    <w:rsid w:val="00DC7003"/>
    <w:rsid w:val="00DD1233"/>
    <w:rsid w:val="00DD1893"/>
    <w:rsid w:val="00DD3874"/>
    <w:rsid w:val="00DD426E"/>
    <w:rsid w:val="00DD54FE"/>
    <w:rsid w:val="00DE1234"/>
    <w:rsid w:val="00DE137B"/>
    <w:rsid w:val="00DE1488"/>
    <w:rsid w:val="00DE2074"/>
    <w:rsid w:val="00DE3E73"/>
    <w:rsid w:val="00DE49D2"/>
    <w:rsid w:val="00DE5013"/>
    <w:rsid w:val="00DE7235"/>
    <w:rsid w:val="00DF0A52"/>
    <w:rsid w:val="00DF1398"/>
    <w:rsid w:val="00DF13F6"/>
    <w:rsid w:val="00DF18C2"/>
    <w:rsid w:val="00DF18C9"/>
    <w:rsid w:val="00DF2302"/>
    <w:rsid w:val="00DF245F"/>
    <w:rsid w:val="00DF2A8B"/>
    <w:rsid w:val="00DF4099"/>
    <w:rsid w:val="00DF5030"/>
    <w:rsid w:val="00DF6907"/>
    <w:rsid w:val="00DF7398"/>
    <w:rsid w:val="00E00BF9"/>
    <w:rsid w:val="00E05729"/>
    <w:rsid w:val="00E113D1"/>
    <w:rsid w:val="00E14293"/>
    <w:rsid w:val="00E166C7"/>
    <w:rsid w:val="00E178A9"/>
    <w:rsid w:val="00E221CB"/>
    <w:rsid w:val="00E235BC"/>
    <w:rsid w:val="00E27525"/>
    <w:rsid w:val="00E27AD4"/>
    <w:rsid w:val="00E3467F"/>
    <w:rsid w:val="00E36A1E"/>
    <w:rsid w:val="00E419CC"/>
    <w:rsid w:val="00E42442"/>
    <w:rsid w:val="00E45375"/>
    <w:rsid w:val="00E45AE4"/>
    <w:rsid w:val="00E46A66"/>
    <w:rsid w:val="00E46FC5"/>
    <w:rsid w:val="00E471E8"/>
    <w:rsid w:val="00E51CCD"/>
    <w:rsid w:val="00E56F5A"/>
    <w:rsid w:val="00E6019A"/>
    <w:rsid w:val="00E62D79"/>
    <w:rsid w:val="00E6344A"/>
    <w:rsid w:val="00E646C3"/>
    <w:rsid w:val="00E661E6"/>
    <w:rsid w:val="00E662BB"/>
    <w:rsid w:val="00E71A29"/>
    <w:rsid w:val="00E72100"/>
    <w:rsid w:val="00E723EB"/>
    <w:rsid w:val="00E7622A"/>
    <w:rsid w:val="00E85522"/>
    <w:rsid w:val="00E85C38"/>
    <w:rsid w:val="00E87694"/>
    <w:rsid w:val="00E918DC"/>
    <w:rsid w:val="00E91BDF"/>
    <w:rsid w:val="00E92DBC"/>
    <w:rsid w:val="00E9498E"/>
    <w:rsid w:val="00EA2288"/>
    <w:rsid w:val="00EA41C1"/>
    <w:rsid w:val="00EA423D"/>
    <w:rsid w:val="00EA4C49"/>
    <w:rsid w:val="00EA6196"/>
    <w:rsid w:val="00EA77A5"/>
    <w:rsid w:val="00EA7827"/>
    <w:rsid w:val="00EA786D"/>
    <w:rsid w:val="00EB0645"/>
    <w:rsid w:val="00EB1B4E"/>
    <w:rsid w:val="00EB257A"/>
    <w:rsid w:val="00EB2943"/>
    <w:rsid w:val="00EB5F97"/>
    <w:rsid w:val="00EC2658"/>
    <w:rsid w:val="00EC36F7"/>
    <w:rsid w:val="00EC379E"/>
    <w:rsid w:val="00ED0480"/>
    <w:rsid w:val="00ED0F04"/>
    <w:rsid w:val="00ED154E"/>
    <w:rsid w:val="00ED2B0B"/>
    <w:rsid w:val="00ED5569"/>
    <w:rsid w:val="00EE0423"/>
    <w:rsid w:val="00EE4094"/>
    <w:rsid w:val="00EE49D0"/>
    <w:rsid w:val="00EF16F6"/>
    <w:rsid w:val="00EF3E5F"/>
    <w:rsid w:val="00EF4516"/>
    <w:rsid w:val="00EF4667"/>
    <w:rsid w:val="00F01962"/>
    <w:rsid w:val="00F021B3"/>
    <w:rsid w:val="00F021BB"/>
    <w:rsid w:val="00F04887"/>
    <w:rsid w:val="00F07FB7"/>
    <w:rsid w:val="00F1336F"/>
    <w:rsid w:val="00F137CA"/>
    <w:rsid w:val="00F14A65"/>
    <w:rsid w:val="00F153FC"/>
    <w:rsid w:val="00F154AE"/>
    <w:rsid w:val="00F159C8"/>
    <w:rsid w:val="00F16620"/>
    <w:rsid w:val="00F1686E"/>
    <w:rsid w:val="00F232CA"/>
    <w:rsid w:val="00F24E17"/>
    <w:rsid w:val="00F25042"/>
    <w:rsid w:val="00F267B3"/>
    <w:rsid w:val="00F26838"/>
    <w:rsid w:val="00F27016"/>
    <w:rsid w:val="00F31613"/>
    <w:rsid w:val="00F3298F"/>
    <w:rsid w:val="00F33080"/>
    <w:rsid w:val="00F33509"/>
    <w:rsid w:val="00F3539D"/>
    <w:rsid w:val="00F35A0F"/>
    <w:rsid w:val="00F37886"/>
    <w:rsid w:val="00F37973"/>
    <w:rsid w:val="00F41A93"/>
    <w:rsid w:val="00F453BF"/>
    <w:rsid w:val="00F45F5F"/>
    <w:rsid w:val="00F46C33"/>
    <w:rsid w:val="00F50545"/>
    <w:rsid w:val="00F52BC2"/>
    <w:rsid w:val="00F52EF4"/>
    <w:rsid w:val="00F62CD4"/>
    <w:rsid w:val="00F64D7E"/>
    <w:rsid w:val="00F6578B"/>
    <w:rsid w:val="00F67DA5"/>
    <w:rsid w:val="00F7032C"/>
    <w:rsid w:val="00F709A2"/>
    <w:rsid w:val="00F70DDF"/>
    <w:rsid w:val="00F807C8"/>
    <w:rsid w:val="00F818BB"/>
    <w:rsid w:val="00F82519"/>
    <w:rsid w:val="00F8723B"/>
    <w:rsid w:val="00F90B94"/>
    <w:rsid w:val="00F90CDF"/>
    <w:rsid w:val="00F916F8"/>
    <w:rsid w:val="00F948A7"/>
    <w:rsid w:val="00F9601E"/>
    <w:rsid w:val="00FA3AE5"/>
    <w:rsid w:val="00FA3D5D"/>
    <w:rsid w:val="00FA4668"/>
    <w:rsid w:val="00FA5C8C"/>
    <w:rsid w:val="00FA71E9"/>
    <w:rsid w:val="00FA7F11"/>
    <w:rsid w:val="00FB2729"/>
    <w:rsid w:val="00FB4EE0"/>
    <w:rsid w:val="00FB5E0B"/>
    <w:rsid w:val="00FB77D3"/>
    <w:rsid w:val="00FC1A9B"/>
    <w:rsid w:val="00FC479D"/>
    <w:rsid w:val="00FC7CBD"/>
    <w:rsid w:val="00FD0030"/>
    <w:rsid w:val="00FD1857"/>
    <w:rsid w:val="00FD4F23"/>
    <w:rsid w:val="00FD6320"/>
    <w:rsid w:val="00FD73BD"/>
    <w:rsid w:val="00FE321F"/>
    <w:rsid w:val="00FE58D2"/>
    <w:rsid w:val="00FF09D3"/>
    <w:rsid w:val="00FF145B"/>
    <w:rsid w:val="00FF3422"/>
    <w:rsid w:val="00FF5005"/>
    <w:rsid w:val="00FF542E"/>
    <w:rsid w:val="00FF5B2C"/>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0587BD"/>
  <w15:docId w15:val="{6FC3D433-B091-4622-AF84-00930B1A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8A9"/>
    <w:pPr>
      <w:spacing w:before="40" w:line="240" w:lineRule="auto"/>
    </w:pPr>
    <w:rPr>
      <w:rFonts w:eastAsia="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paragraph" w:styleId="Header">
    <w:name w:val="header"/>
    <w:basedOn w:val="Normal"/>
    <w:link w:val="HeaderChar"/>
    <w:uiPriority w:val="99"/>
    <w:unhideWhenUsed/>
    <w:rsid w:val="00744CCA"/>
    <w:pPr>
      <w:tabs>
        <w:tab w:val="center" w:pos="4680"/>
        <w:tab w:val="right" w:pos="9360"/>
      </w:tabs>
      <w:spacing w:line="240" w:lineRule="auto"/>
    </w:pPr>
  </w:style>
  <w:style w:type="character" w:customStyle="1" w:styleId="HeaderChar">
    <w:name w:val="Header Char"/>
    <w:basedOn w:val="DefaultParagraphFont"/>
    <w:link w:val="Header"/>
    <w:uiPriority w:val="99"/>
    <w:rsid w:val="00744CCA"/>
  </w:style>
  <w:style w:type="paragraph" w:styleId="Footer">
    <w:name w:val="footer"/>
    <w:basedOn w:val="Normal"/>
    <w:link w:val="FooterChar"/>
    <w:uiPriority w:val="99"/>
    <w:unhideWhenUsed/>
    <w:rsid w:val="00744CCA"/>
    <w:pPr>
      <w:tabs>
        <w:tab w:val="center" w:pos="4680"/>
        <w:tab w:val="right" w:pos="9360"/>
      </w:tabs>
      <w:spacing w:line="240" w:lineRule="auto"/>
    </w:pPr>
  </w:style>
  <w:style w:type="character" w:customStyle="1" w:styleId="FooterChar">
    <w:name w:val="Footer Char"/>
    <w:basedOn w:val="DefaultParagraphFont"/>
    <w:link w:val="Footer"/>
    <w:uiPriority w:val="99"/>
    <w:rsid w:val="00744CCA"/>
  </w:style>
  <w:style w:type="paragraph" w:styleId="BalloonText">
    <w:name w:val="Balloon Text"/>
    <w:basedOn w:val="Normal"/>
    <w:link w:val="BalloonTextChar"/>
    <w:uiPriority w:val="99"/>
    <w:semiHidden/>
    <w:unhideWhenUsed/>
    <w:rsid w:val="00744C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CA"/>
    <w:rPr>
      <w:rFonts w:ascii="Tahoma" w:hAnsi="Tahoma" w:cs="Tahoma"/>
      <w:sz w:val="16"/>
      <w:szCs w:val="16"/>
    </w:rPr>
  </w:style>
  <w:style w:type="paragraph" w:customStyle="1" w:styleId="ParagraphStyle1">
    <w:name w:val="Paragraph Style 1"/>
    <w:basedOn w:val="Normal"/>
    <w:uiPriority w:val="99"/>
    <w:rsid w:val="00442B51"/>
    <w:pPr>
      <w:widowControl w:val="0"/>
      <w:suppressAutoHyphens/>
      <w:autoSpaceDE w:val="0"/>
      <w:autoSpaceDN w:val="0"/>
      <w:adjustRightInd w:val="0"/>
      <w:spacing w:line="288" w:lineRule="auto"/>
    </w:pPr>
    <w:rPr>
      <w:rFonts w:ascii="EkMukta-Light" w:eastAsia="Calibri" w:hAnsi="EkMukta-Light" w:cs="EkMukta-Light"/>
      <w:color w:val="585858"/>
      <w:sz w:val="22"/>
      <w:szCs w:val="22"/>
    </w:rPr>
  </w:style>
  <w:style w:type="character" w:customStyle="1" w:styleId="bodycopy">
    <w:name w:val="body copy"/>
    <w:uiPriority w:val="99"/>
    <w:rsid w:val="00442B51"/>
    <w:rPr>
      <w:rFonts w:ascii="EkMukta-Light" w:hAnsi="EkMukta-Light" w:cs="EkMukta-Light" w:hint="default"/>
      <w:color w:val="585858"/>
      <w:sz w:val="20"/>
      <w:szCs w:val="20"/>
    </w:rPr>
  </w:style>
  <w:style w:type="paragraph" w:styleId="ListParagraph">
    <w:name w:val="List Paragraph"/>
    <w:basedOn w:val="Normal"/>
    <w:uiPriority w:val="1"/>
    <w:qFormat/>
    <w:rsid w:val="00CD1873"/>
    <w:pPr>
      <w:ind w:left="720"/>
      <w:contextualSpacing/>
    </w:pPr>
  </w:style>
  <w:style w:type="character" w:styleId="CommentReference">
    <w:name w:val="annotation reference"/>
    <w:basedOn w:val="DefaultParagraphFont"/>
    <w:uiPriority w:val="99"/>
    <w:semiHidden/>
    <w:unhideWhenUsed/>
    <w:rsid w:val="00B97615"/>
    <w:rPr>
      <w:sz w:val="16"/>
      <w:szCs w:val="16"/>
    </w:rPr>
  </w:style>
  <w:style w:type="paragraph" w:styleId="CommentText">
    <w:name w:val="annotation text"/>
    <w:basedOn w:val="Normal"/>
    <w:link w:val="CommentTextChar"/>
    <w:uiPriority w:val="99"/>
    <w:semiHidden/>
    <w:unhideWhenUsed/>
    <w:rsid w:val="00B97615"/>
    <w:pPr>
      <w:spacing w:line="240" w:lineRule="auto"/>
    </w:pPr>
    <w:rPr>
      <w:sz w:val="20"/>
      <w:szCs w:val="20"/>
    </w:rPr>
  </w:style>
  <w:style w:type="character" w:customStyle="1" w:styleId="CommentTextChar">
    <w:name w:val="Comment Text Char"/>
    <w:basedOn w:val="DefaultParagraphFont"/>
    <w:link w:val="CommentText"/>
    <w:uiPriority w:val="99"/>
    <w:semiHidden/>
    <w:rsid w:val="00B97615"/>
    <w:rPr>
      <w:sz w:val="20"/>
      <w:szCs w:val="20"/>
    </w:rPr>
  </w:style>
  <w:style w:type="paragraph" w:styleId="CommentSubject">
    <w:name w:val="annotation subject"/>
    <w:basedOn w:val="CommentText"/>
    <w:next w:val="CommentText"/>
    <w:link w:val="CommentSubjectChar"/>
    <w:uiPriority w:val="99"/>
    <w:semiHidden/>
    <w:unhideWhenUsed/>
    <w:rsid w:val="00B97615"/>
    <w:rPr>
      <w:b/>
      <w:bCs/>
    </w:rPr>
  </w:style>
  <w:style w:type="character" w:customStyle="1" w:styleId="CommentSubjectChar">
    <w:name w:val="Comment Subject Char"/>
    <w:basedOn w:val="CommentTextChar"/>
    <w:link w:val="CommentSubject"/>
    <w:uiPriority w:val="99"/>
    <w:semiHidden/>
    <w:rsid w:val="00B97615"/>
    <w:rPr>
      <w:b/>
      <w:bCs/>
      <w:sz w:val="20"/>
      <w:szCs w:val="20"/>
    </w:rPr>
  </w:style>
  <w:style w:type="paragraph" w:customStyle="1" w:styleId="TableParagraph">
    <w:name w:val="Table Paragraph"/>
    <w:basedOn w:val="Normal"/>
    <w:uiPriority w:val="1"/>
    <w:qFormat/>
    <w:rsid w:val="0079035E"/>
    <w:pPr>
      <w:widowControl w:val="0"/>
      <w:spacing w:line="240" w:lineRule="auto"/>
    </w:pPr>
    <w:rPr>
      <w:rFonts w:asciiTheme="minorHAnsi" w:hAnsiTheme="minorHAnsi" w:cstheme="minorBidi"/>
      <w:sz w:val="22"/>
      <w:szCs w:val="22"/>
    </w:rPr>
  </w:style>
  <w:style w:type="paragraph" w:styleId="Revision">
    <w:name w:val="Revision"/>
    <w:hidden/>
    <w:uiPriority w:val="99"/>
    <w:semiHidden/>
    <w:rsid w:val="004575FE"/>
    <w:pPr>
      <w:spacing w:line="240" w:lineRule="auto"/>
    </w:pPr>
  </w:style>
  <w:style w:type="paragraph" w:styleId="BodyText">
    <w:name w:val="Body Text"/>
    <w:basedOn w:val="Normal"/>
    <w:link w:val="BodyTextChar"/>
    <w:uiPriority w:val="1"/>
    <w:qFormat/>
    <w:rsid w:val="00850C0A"/>
    <w:pPr>
      <w:widowControl w:val="0"/>
      <w:spacing w:line="240" w:lineRule="auto"/>
      <w:ind w:left="820" w:hanging="36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850C0A"/>
    <w:rPr>
      <w:rFonts w:ascii="Calibri" w:eastAsia="Calibri" w:hAnsi="Calibri" w:cstheme="minorBidi"/>
      <w:sz w:val="22"/>
      <w:szCs w:val="22"/>
    </w:rPr>
  </w:style>
  <w:style w:type="character" w:styleId="Hyperlink">
    <w:name w:val="Hyperlink"/>
    <w:basedOn w:val="DefaultParagraphFont"/>
    <w:uiPriority w:val="99"/>
    <w:unhideWhenUsed/>
    <w:rsid w:val="007A4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45482">
      <w:bodyDiv w:val="1"/>
      <w:marLeft w:val="0"/>
      <w:marRight w:val="0"/>
      <w:marTop w:val="0"/>
      <w:marBottom w:val="0"/>
      <w:divBdr>
        <w:top w:val="none" w:sz="0" w:space="0" w:color="auto"/>
        <w:left w:val="none" w:sz="0" w:space="0" w:color="auto"/>
        <w:bottom w:val="none" w:sz="0" w:space="0" w:color="auto"/>
        <w:right w:val="none" w:sz="0" w:space="0" w:color="auto"/>
      </w:divBdr>
    </w:div>
    <w:div w:id="11231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hdsp/data_statistics/fact_sheets/fs_bloodpressure.htm" TargetMode="Externa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http://www.nhlbi.nih.gov/health/health-topics/topics/obe" TargetMode="External"/><Relationship Id="rId3" Type="http://schemas.openxmlformats.org/officeDocument/2006/relationships/styles" Target="styles.xml"/><Relationship Id="rId21" Type="http://schemas.openxmlformats.org/officeDocument/2006/relationships/hyperlink" Target="http://www.nhlbi.nih.gov/health/educational/lose_wt/BMI/bmicalc.htm"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http://www.cdc.gov/obesity/data/adult.htm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mayoclinic.org/diseases-conditions/high-blood-cholesterol/home/ovc-201818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lbi.nih.gov/health/educational/lose_wt/BMI/bmicalc.htm" TargetMode="External"/><Relationship Id="rId24" Type="http://schemas.openxmlformats.org/officeDocument/2006/relationships/hyperlink" Target="http://www.niddk.nih.gov/health-information/health-statistics/Pages/overweight-obesity-statistics.aspx"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cdc.gov/dhdsp/data_statistics/fact_sheets/fs_cholesterol.htm" TargetMode="External"/><Relationship Id="rId28" Type="http://schemas.openxmlformats.org/officeDocument/2006/relationships/hyperlink" Target="http://www.cdc.gov/cholesterol/index.htm" TargetMode="External"/><Relationship Id="rId10" Type="http://schemas.openxmlformats.org/officeDocument/2006/relationships/hyperlink" Target="http://www.cdc.gov/obesity/data/prevalence-maps.html" TargetMode="External"/><Relationship Id="rId19" Type="http://schemas.openxmlformats.org/officeDocument/2006/relationships/hyperlink" Target="http://www.heart.org/" TargetMode="External"/><Relationship Id="rId4" Type="http://schemas.openxmlformats.org/officeDocument/2006/relationships/settings" Target="settings.xml"/><Relationship Id="rId9" Type="http://schemas.openxmlformats.org/officeDocument/2006/relationships/hyperlink" Target="http://www.cdc.gov/dhdsp/data_statistics/fact_sheets/fs_cholesterol.htm" TargetMode="External"/><Relationship Id="rId14" Type="http://schemas.openxmlformats.org/officeDocument/2006/relationships/diagramQuickStyle" Target="diagrams/quickStyle1.xml"/><Relationship Id="rId22" Type="http://schemas.openxmlformats.org/officeDocument/2006/relationships/hyperlink" Target="http://www.cdc.gov/bloodpressure/facts.htm" TargetMode="External"/><Relationship Id="rId27" Type="http://schemas.openxmlformats.org/officeDocument/2006/relationships/hyperlink" Target="http://www.heart.org/HEARTORG/Conditions/HighBloodPressure/UnderstandYourRiskforHighBloodPressure/Understand-Your-Risk-for-High-Blood-Pressure_UCM_002052_Article.jsp"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2D4423-3603-49D3-B988-A24AF9034B4B}" type="doc">
      <dgm:prSet loTypeId="urn:microsoft.com/office/officeart/2005/8/layout/gear1" loCatId="relationship" qsTypeId="urn:microsoft.com/office/officeart/2005/8/quickstyle/simple1" qsCatId="simple" csTypeId="urn:microsoft.com/office/officeart/2005/8/colors/accent0_1" csCatId="mainScheme" phldr="1"/>
      <dgm:spPr/>
    </dgm:pt>
    <dgm:pt modelId="{923D6956-FE0F-49E3-979B-D93DD453A3B5}">
      <dgm:prSet phldrT="[Text]" custT="1"/>
      <dgm:spPr/>
      <dgm:t>
        <a:bodyPr/>
        <a:lstStyle/>
        <a:p>
          <a:pPr algn="ctr"/>
          <a:r>
            <a:rPr lang="en-US" sz="900">
              <a:latin typeface="Arial" panose="020B0604020202020204" pitchFamily="34" charset="0"/>
              <a:cs typeface="Arial" panose="020B0604020202020204" pitchFamily="34" charset="0"/>
            </a:rPr>
            <a:t>Obesity</a:t>
          </a:r>
        </a:p>
      </dgm:t>
    </dgm:pt>
    <dgm:pt modelId="{D9D8706B-1CE5-4A54-9739-640EA9F824F6}" type="parTrans" cxnId="{DE59748D-D5AB-4D84-90B3-398A4EBABD50}">
      <dgm:prSet/>
      <dgm:spPr/>
      <dgm:t>
        <a:bodyPr/>
        <a:lstStyle/>
        <a:p>
          <a:endParaRPr lang="en-US"/>
        </a:p>
      </dgm:t>
    </dgm:pt>
    <dgm:pt modelId="{D8AFD9FC-3BBB-4D41-8EC5-0464E6CE0A21}" type="sibTrans" cxnId="{DE59748D-D5AB-4D84-90B3-398A4EBABD50}">
      <dgm:prSet/>
      <dgm:spPr/>
      <dgm:t>
        <a:bodyPr/>
        <a:lstStyle/>
        <a:p>
          <a:endParaRPr lang="en-US"/>
        </a:p>
      </dgm:t>
    </dgm:pt>
    <dgm:pt modelId="{26C39E00-A8A2-4362-8AC1-A73A7F0BE4E3}">
      <dgm:prSet phldrT="[Text]" custT="1"/>
      <dgm:spPr/>
      <dgm:t>
        <a:bodyPr/>
        <a:lstStyle/>
        <a:p>
          <a:r>
            <a:rPr lang="en-US" sz="900">
              <a:latin typeface="Arial" panose="020B0604020202020204" pitchFamily="34" charset="0"/>
              <a:cs typeface="Arial" panose="020B0604020202020204" pitchFamily="34" charset="0"/>
            </a:rPr>
            <a:t>Hyper-lipidemia</a:t>
          </a:r>
        </a:p>
      </dgm:t>
    </dgm:pt>
    <dgm:pt modelId="{E56B583F-9718-4279-B2B2-EE34A25717A7}" type="parTrans" cxnId="{ABFEA3CB-EEE8-4DDF-A13C-291DD0A71902}">
      <dgm:prSet/>
      <dgm:spPr/>
      <dgm:t>
        <a:bodyPr/>
        <a:lstStyle/>
        <a:p>
          <a:endParaRPr lang="en-US"/>
        </a:p>
      </dgm:t>
    </dgm:pt>
    <dgm:pt modelId="{F0FDA968-6C42-49A3-B4E3-D471E85C66FD}" type="sibTrans" cxnId="{ABFEA3CB-EEE8-4DDF-A13C-291DD0A71902}">
      <dgm:prSet/>
      <dgm:spPr/>
      <dgm:t>
        <a:bodyPr/>
        <a:lstStyle/>
        <a:p>
          <a:endParaRPr lang="en-US"/>
        </a:p>
      </dgm:t>
    </dgm:pt>
    <dgm:pt modelId="{E336E997-E912-486A-885F-8E0AE85D89A1}">
      <dgm:prSet phldrT="[Text]" custT="1"/>
      <dgm:spPr/>
      <dgm:t>
        <a:bodyPr/>
        <a:lstStyle/>
        <a:p>
          <a:r>
            <a:rPr lang="en-US" sz="900">
              <a:latin typeface="Arial" panose="020B0604020202020204" pitchFamily="34" charset="0"/>
              <a:cs typeface="Arial" panose="020B0604020202020204" pitchFamily="34" charset="0"/>
            </a:rPr>
            <a:t>Hyper-tension</a:t>
          </a:r>
        </a:p>
      </dgm:t>
    </dgm:pt>
    <dgm:pt modelId="{DCB669DB-6D07-4F6B-8B11-61196AC2A0FF}" type="parTrans" cxnId="{28BFE1D5-ABC3-4202-AB33-1ACE9E7BCEE9}">
      <dgm:prSet/>
      <dgm:spPr/>
      <dgm:t>
        <a:bodyPr/>
        <a:lstStyle/>
        <a:p>
          <a:endParaRPr lang="en-US"/>
        </a:p>
      </dgm:t>
    </dgm:pt>
    <dgm:pt modelId="{F367EBDB-6F14-4DD2-BEC3-F195D31C1C53}" type="sibTrans" cxnId="{28BFE1D5-ABC3-4202-AB33-1ACE9E7BCEE9}">
      <dgm:prSet/>
      <dgm:spPr/>
      <dgm:t>
        <a:bodyPr/>
        <a:lstStyle/>
        <a:p>
          <a:endParaRPr lang="en-US"/>
        </a:p>
      </dgm:t>
    </dgm:pt>
    <dgm:pt modelId="{9814ACCA-6E0E-4A95-941E-A7C2FF9460A8}" type="pres">
      <dgm:prSet presAssocID="{F92D4423-3603-49D3-B988-A24AF9034B4B}" presName="composite" presStyleCnt="0">
        <dgm:presLayoutVars>
          <dgm:chMax val="3"/>
          <dgm:animLvl val="lvl"/>
          <dgm:resizeHandles val="exact"/>
        </dgm:presLayoutVars>
      </dgm:prSet>
      <dgm:spPr/>
    </dgm:pt>
    <dgm:pt modelId="{8BBBC229-1D26-4B71-B12F-4CCEB35129DA}" type="pres">
      <dgm:prSet presAssocID="{923D6956-FE0F-49E3-979B-D93DD453A3B5}" presName="gear1" presStyleLbl="node1" presStyleIdx="0" presStyleCnt="3">
        <dgm:presLayoutVars>
          <dgm:chMax val="1"/>
          <dgm:bulletEnabled val="1"/>
        </dgm:presLayoutVars>
      </dgm:prSet>
      <dgm:spPr/>
    </dgm:pt>
    <dgm:pt modelId="{B25E03D2-F4BF-4DD2-83D8-873C37DDC52F}" type="pres">
      <dgm:prSet presAssocID="{923D6956-FE0F-49E3-979B-D93DD453A3B5}" presName="gear1srcNode" presStyleLbl="node1" presStyleIdx="0" presStyleCnt="3"/>
      <dgm:spPr/>
    </dgm:pt>
    <dgm:pt modelId="{B51E1200-A202-4960-AC21-ED5A8A713C5A}" type="pres">
      <dgm:prSet presAssocID="{923D6956-FE0F-49E3-979B-D93DD453A3B5}" presName="gear1dstNode" presStyleLbl="node1" presStyleIdx="0" presStyleCnt="3"/>
      <dgm:spPr/>
    </dgm:pt>
    <dgm:pt modelId="{E795FBB0-0773-4F2A-B039-A63C73E72935}" type="pres">
      <dgm:prSet presAssocID="{26C39E00-A8A2-4362-8AC1-A73A7F0BE4E3}" presName="gear2" presStyleLbl="node1" presStyleIdx="1" presStyleCnt="3">
        <dgm:presLayoutVars>
          <dgm:chMax val="1"/>
          <dgm:bulletEnabled val="1"/>
        </dgm:presLayoutVars>
      </dgm:prSet>
      <dgm:spPr/>
    </dgm:pt>
    <dgm:pt modelId="{212C18BE-4DD5-467E-BEA8-55BE24E36BB3}" type="pres">
      <dgm:prSet presAssocID="{26C39E00-A8A2-4362-8AC1-A73A7F0BE4E3}" presName="gear2srcNode" presStyleLbl="node1" presStyleIdx="1" presStyleCnt="3"/>
      <dgm:spPr/>
    </dgm:pt>
    <dgm:pt modelId="{F04D06C7-8FFF-4372-9300-54A77E59E64E}" type="pres">
      <dgm:prSet presAssocID="{26C39E00-A8A2-4362-8AC1-A73A7F0BE4E3}" presName="gear2dstNode" presStyleLbl="node1" presStyleIdx="1" presStyleCnt="3"/>
      <dgm:spPr/>
    </dgm:pt>
    <dgm:pt modelId="{9E0D74EB-20EA-4C08-A296-233E39FED10A}" type="pres">
      <dgm:prSet presAssocID="{E336E997-E912-486A-885F-8E0AE85D89A1}" presName="gear3" presStyleLbl="node1" presStyleIdx="2" presStyleCnt="3"/>
      <dgm:spPr/>
    </dgm:pt>
    <dgm:pt modelId="{AD788700-83C2-48EF-9417-A6F31D7536E4}" type="pres">
      <dgm:prSet presAssocID="{E336E997-E912-486A-885F-8E0AE85D89A1}" presName="gear3tx" presStyleLbl="node1" presStyleIdx="2" presStyleCnt="3">
        <dgm:presLayoutVars>
          <dgm:chMax val="1"/>
          <dgm:bulletEnabled val="1"/>
        </dgm:presLayoutVars>
      </dgm:prSet>
      <dgm:spPr/>
    </dgm:pt>
    <dgm:pt modelId="{E7567B5B-1A47-4AA1-90EF-E70C0FC9144A}" type="pres">
      <dgm:prSet presAssocID="{E336E997-E912-486A-885F-8E0AE85D89A1}" presName="gear3srcNode" presStyleLbl="node1" presStyleIdx="2" presStyleCnt="3"/>
      <dgm:spPr/>
    </dgm:pt>
    <dgm:pt modelId="{A448EC05-30E5-4EE2-B700-E28A3C570731}" type="pres">
      <dgm:prSet presAssocID="{E336E997-E912-486A-885F-8E0AE85D89A1}" presName="gear3dstNode" presStyleLbl="node1" presStyleIdx="2" presStyleCnt="3"/>
      <dgm:spPr/>
    </dgm:pt>
    <dgm:pt modelId="{B85B38CA-21A2-4AFC-BC35-C3CBE912678A}" type="pres">
      <dgm:prSet presAssocID="{D8AFD9FC-3BBB-4D41-8EC5-0464E6CE0A21}" presName="connector1" presStyleLbl="sibTrans2D1" presStyleIdx="0" presStyleCnt="3"/>
      <dgm:spPr/>
    </dgm:pt>
    <dgm:pt modelId="{13105378-F82B-4F15-AD8E-D5B16576E167}" type="pres">
      <dgm:prSet presAssocID="{F0FDA968-6C42-49A3-B4E3-D471E85C66FD}" presName="connector2" presStyleLbl="sibTrans2D1" presStyleIdx="1" presStyleCnt="3"/>
      <dgm:spPr/>
    </dgm:pt>
    <dgm:pt modelId="{67922C0B-6F80-4062-B5C8-128FE5778430}" type="pres">
      <dgm:prSet presAssocID="{F367EBDB-6F14-4DD2-BEC3-F195D31C1C53}" presName="connector3" presStyleLbl="sibTrans2D1" presStyleIdx="2" presStyleCnt="3"/>
      <dgm:spPr/>
    </dgm:pt>
  </dgm:ptLst>
  <dgm:cxnLst>
    <dgm:cxn modelId="{9F662916-8C9B-42D1-8ED3-033C77464463}" type="presOf" srcId="{E336E997-E912-486A-885F-8E0AE85D89A1}" destId="{9E0D74EB-20EA-4C08-A296-233E39FED10A}" srcOrd="0" destOrd="0" presId="urn:microsoft.com/office/officeart/2005/8/layout/gear1"/>
    <dgm:cxn modelId="{8AEADB17-C023-407F-A50B-DC22AAA61DAA}" type="presOf" srcId="{923D6956-FE0F-49E3-979B-D93DD453A3B5}" destId="{B25E03D2-F4BF-4DD2-83D8-873C37DDC52F}" srcOrd="1" destOrd="0" presId="urn:microsoft.com/office/officeart/2005/8/layout/gear1"/>
    <dgm:cxn modelId="{A9865F5F-F171-4B2A-8B58-B32FDBEE06FE}" type="presOf" srcId="{F0FDA968-6C42-49A3-B4E3-D471E85C66FD}" destId="{13105378-F82B-4F15-AD8E-D5B16576E167}" srcOrd="0" destOrd="0" presId="urn:microsoft.com/office/officeart/2005/8/layout/gear1"/>
    <dgm:cxn modelId="{C4CEC460-D217-46AE-8CFD-870DA22C5946}" type="presOf" srcId="{F92D4423-3603-49D3-B988-A24AF9034B4B}" destId="{9814ACCA-6E0E-4A95-941E-A7C2FF9460A8}" srcOrd="0" destOrd="0" presId="urn:microsoft.com/office/officeart/2005/8/layout/gear1"/>
    <dgm:cxn modelId="{DB9A8F4A-59F0-464E-87A0-B29C5378FBA5}" type="presOf" srcId="{26C39E00-A8A2-4362-8AC1-A73A7F0BE4E3}" destId="{E795FBB0-0773-4F2A-B039-A63C73E72935}" srcOrd="0" destOrd="0" presId="urn:microsoft.com/office/officeart/2005/8/layout/gear1"/>
    <dgm:cxn modelId="{60A7447A-268A-41E8-90EA-F63EA7CFFEDB}" type="presOf" srcId="{E336E997-E912-486A-885F-8E0AE85D89A1}" destId="{AD788700-83C2-48EF-9417-A6F31D7536E4}" srcOrd="1" destOrd="0" presId="urn:microsoft.com/office/officeart/2005/8/layout/gear1"/>
    <dgm:cxn modelId="{D2D0EB8B-D9DE-4127-BD7E-7B4029B0FF56}" type="presOf" srcId="{26C39E00-A8A2-4362-8AC1-A73A7F0BE4E3}" destId="{212C18BE-4DD5-467E-BEA8-55BE24E36BB3}" srcOrd="1" destOrd="0" presId="urn:microsoft.com/office/officeart/2005/8/layout/gear1"/>
    <dgm:cxn modelId="{DE59748D-D5AB-4D84-90B3-398A4EBABD50}" srcId="{F92D4423-3603-49D3-B988-A24AF9034B4B}" destId="{923D6956-FE0F-49E3-979B-D93DD453A3B5}" srcOrd="0" destOrd="0" parTransId="{D9D8706B-1CE5-4A54-9739-640EA9F824F6}" sibTransId="{D8AFD9FC-3BBB-4D41-8EC5-0464E6CE0A21}"/>
    <dgm:cxn modelId="{5B3452BE-98D7-40C6-909B-D79A92B3E199}" type="presOf" srcId="{F367EBDB-6F14-4DD2-BEC3-F195D31C1C53}" destId="{67922C0B-6F80-4062-B5C8-128FE5778430}" srcOrd="0" destOrd="0" presId="urn:microsoft.com/office/officeart/2005/8/layout/gear1"/>
    <dgm:cxn modelId="{88A28FC9-A986-4DD1-9EF6-3653588B92B6}" type="presOf" srcId="{D8AFD9FC-3BBB-4D41-8EC5-0464E6CE0A21}" destId="{B85B38CA-21A2-4AFC-BC35-C3CBE912678A}" srcOrd="0" destOrd="0" presId="urn:microsoft.com/office/officeart/2005/8/layout/gear1"/>
    <dgm:cxn modelId="{ABFEA3CB-EEE8-4DDF-A13C-291DD0A71902}" srcId="{F92D4423-3603-49D3-B988-A24AF9034B4B}" destId="{26C39E00-A8A2-4362-8AC1-A73A7F0BE4E3}" srcOrd="1" destOrd="0" parTransId="{E56B583F-9718-4279-B2B2-EE34A25717A7}" sibTransId="{F0FDA968-6C42-49A3-B4E3-D471E85C66FD}"/>
    <dgm:cxn modelId="{F6C015CE-1D51-4566-92DB-55D1AD53D126}" type="presOf" srcId="{E336E997-E912-486A-885F-8E0AE85D89A1}" destId="{E7567B5B-1A47-4AA1-90EF-E70C0FC9144A}" srcOrd="2" destOrd="0" presId="urn:microsoft.com/office/officeart/2005/8/layout/gear1"/>
    <dgm:cxn modelId="{28BFE1D5-ABC3-4202-AB33-1ACE9E7BCEE9}" srcId="{F92D4423-3603-49D3-B988-A24AF9034B4B}" destId="{E336E997-E912-486A-885F-8E0AE85D89A1}" srcOrd="2" destOrd="0" parTransId="{DCB669DB-6D07-4F6B-8B11-61196AC2A0FF}" sibTransId="{F367EBDB-6F14-4DD2-BEC3-F195D31C1C53}"/>
    <dgm:cxn modelId="{49DCABD6-D678-4633-AB6A-56C11C73E26D}" type="presOf" srcId="{E336E997-E912-486A-885F-8E0AE85D89A1}" destId="{A448EC05-30E5-4EE2-B700-E28A3C570731}" srcOrd="3" destOrd="0" presId="urn:microsoft.com/office/officeart/2005/8/layout/gear1"/>
    <dgm:cxn modelId="{E5DE5DD9-B4F8-40E3-9E80-B2EF51A8E131}" type="presOf" srcId="{923D6956-FE0F-49E3-979B-D93DD453A3B5}" destId="{B51E1200-A202-4960-AC21-ED5A8A713C5A}" srcOrd="2" destOrd="0" presId="urn:microsoft.com/office/officeart/2005/8/layout/gear1"/>
    <dgm:cxn modelId="{AFB6F1E0-8557-436C-B091-6C4A74CF33BB}" type="presOf" srcId="{923D6956-FE0F-49E3-979B-D93DD453A3B5}" destId="{8BBBC229-1D26-4B71-B12F-4CCEB35129DA}" srcOrd="0" destOrd="0" presId="urn:microsoft.com/office/officeart/2005/8/layout/gear1"/>
    <dgm:cxn modelId="{AC5D00E7-9020-4B73-BA2F-45F54FB100D7}" type="presOf" srcId="{26C39E00-A8A2-4362-8AC1-A73A7F0BE4E3}" destId="{F04D06C7-8FFF-4372-9300-54A77E59E64E}" srcOrd="2" destOrd="0" presId="urn:microsoft.com/office/officeart/2005/8/layout/gear1"/>
    <dgm:cxn modelId="{D74C4715-E39E-41F0-807A-23377325ED1E}" type="presParOf" srcId="{9814ACCA-6E0E-4A95-941E-A7C2FF9460A8}" destId="{8BBBC229-1D26-4B71-B12F-4CCEB35129DA}" srcOrd="0" destOrd="0" presId="urn:microsoft.com/office/officeart/2005/8/layout/gear1"/>
    <dgm:cxn modelId="{DD22B3E6-6992-46F7-A157-346011CB1067}" type="presParOf" srcId="{9814ACCA-6E0E-4A95-941E-A7C2FF9460A8}" destId="{B25E03D2-F4BF-4DD2-83D8-873C37DDC52F}" srcOrd="1" destOrd="0" presId="urn:microsoft.com/office/officeart/2005/8/layout/gear1"/>
    <dgm:cxn modelId="{C637310A-9BB6-411A-8CC9-8C0600A8CA0E}" type="presParOf" srcId="{9814ACCA-6E0E-4A95-941E-A7C2FF9460A8}" destId="{B51E1200-A202-4960-AC21-ED5A8A713C5A}" srcOrd="2" destOrd="0" presId="urn:microsoft.com/office/officeart/2005/8/layout/gear1"/>
    <dgm:cxn modelId="{A2DDBE2F-A78F-4E16-94A7-932B24222BFE}" type="presParOf" srcId="{9814ACCA-6E0E-4A95-941E-A7C2FF9460A8}" destId="{E795FBB0-0773-4F2A-B039-A63C73E72935}" srcOrd="3" destOrd="0" presId="urn:microsoft.com/office/officeart/2005/8/layout/gear1"/>
    <dgm:cxn modelId="{7D5347D5-8EF8-42D8-8916-12FAC21162AF}" type="presParOf" srcId="{9814ACCA-6E0E-4A95-941E-A7C2FF9460A8}" destId="{212C18BE-4DD5-467E-BEA8-55BE24E36BB3}" srcOrd="4" destOrd="0" presId="urn:microsoft.com/office/officeart/2005/8/layout/gear1"/>
    <dgm:cxn modelId="{F143022B-EC99-46D1-BDD8-26C579CAB236}" type="presParOf" srcId="{9814ACCA-6E0E-4A95-941E-A7C2FF9460A8}" destId="{F04D06C7-8FFF-4372-9300-54A77E59E64E}" srcOrd="5" destOrd="0" presId="urn:microsoft.com/office/officeart/2005/8/layout/gear1"/>
    <dgm:cxn modelId="{07FBE2D7-659E-46BC-A25F-D16C574A2EC8}" type="presParOf" srcId="{9814ACCA-6E0E-4A95-941E-A7C2FF9460A8}" destId="{9E0D74EB-20EA-4C08-A296-233E39FED10A}" srcOrd="6" destOrd="0" presId="urn:microsoft.com/office/officeart/2005/8/layout/gear1"/>
    <dgm:cxn modelId="{F981C69B-3BF4-4D90-9A61-DD900BBFE0D3}" type="presParOf" srcId="{9814ACCA-6E0E-4A95-941E-A7C2FF9460A8}" destId="{AD788700-83C2-48EF-9417-A6F31D7536E4}" srcOrd="7" destOrd="0" presId="urn:microsoft.com/office/officeart/2005/8/layout/gear1"/>
    <dgm:cxn modelId="{1EC1EF22-177C-4F4F-9384-6F75D13224D6}" type="presParOf" srcId="{9814ACCA-6E0E-4A95-941E-A7C2FF9460A8}" destId="{E7567B5B-1A47-4AA1-90EF-E70C0FC9144A}" srcOrd="8" destOrd="0" presId="urn:microsoft.com/office/officeart/2005/8/layout/gear1"/>
    <dgm:cxn modelId="{745096B7-04F5-4D9F-AD57-16D2877CE257}" type="presParOf" srcId="{9814ACCA-6E0E-4A95-941E-A7C2FF9460A8}" destId="{A448EC05-30E5-4EE2-B700-E28A3C570731}" srcOrd="9" destOrd="0" presId="urn:microsoft.com/office/officeart/2005/8/layout/gear1"/>
    <dgm:cxn modelId="{3FD04F77-BD18-4B5A-90C5-756B509437A1}" type="presParOf" srcId="{9814ACCA-6E0E-4A95-941E-A7C2FF9460A8}" destId="{B85B38CA-21A2-4AFC-BC35-C3CBE912678A}" srcOrd="10" destOrd="0" presId="urn:microsoft.com/office/officeart/2005/8/layout/gear1"/>
    <dgm:cxn modelId="{69B42325-5470-44B8-9F9C-15ABE4C04EFA}" type="presParOf" srcId="{9814ACCA-6E0E-4A95-941E-A7C2FF9460A8}" destId="{13105378-F82B-4F15-AD8E-D5B16576E167}" srcOrd="11" destOrd="0" presId="urn:microsoft.com/office/officeart/2005/8/layout/gear1"/>
    <dgm:cxn modelId="{E9B8E519-D7BD-4329-A43B-AA46B2AAFCD3}" type="presParOf" srcId="{9814ACCA-6E0E-4A95-941E-A7C2FF9460A8}" destId="{67922C0B-6F80-4062-B5C8-128FE5778430}"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BBC229-1D26-4B71-B12F-4CCEB35129DA}">
      <dsp:nvSpPr>
        <dsp:cNvPr id="0" name=""/>
        <dsp:cNvSpPr/>
      </dsp:nvSpPr>
      <dsp:spPr>
        <a:xfrm>
          <a:off x="1457796" y="1109771"/>
          <a:ext cx="1356386" cy="1356386"/>
        </a:xfrm>
        <a:prstGeom prst="gear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Obesity</a:t>
          </a:r>
        </a:p>
      </dsp:txBody>
      <dsp:txXfrm>
        <a:off x="1730490" y="1427498"/>
        <a:ext cx="810998" cy="697210"/>
      </dsp:txXfrm>
    </dsp:sp>
    <dsp:sp modelId="{E795FBB0-0773-4F2A-B039-A63C73E72935}">
      <dsp:nvSpPr>
        <dsp:cNvPr id="0" name=""/>
        <dsp:cNvSpPr/>
      </dsp:nvSpPr>
      <dsp:spPr>
        <a:xfrm>
          <a:off x="668626" y="789170"/>
          <a:ext cx="986463" cy="986463"/>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Hyper-lipidemia</a:t>
          </a:r>
        </a:p>
      </dsp:txBody>
      <dsp:txXfrm>
        <a:off x="916971" y="1039016"/>
        <a:ext cx="489773" cy="486771"/>
      </dsp:txXfrm>
    </dsp:sp>
    <dsp:sp modelId="{9E0D74EB-20EA-4C08-A296-233E39FED10A}">
      <dsp:nvSpPr>
        <dsp:cNvPr id="0" name=""/>
        <dsp:cNvSpPr/>
      </dsp:nvSpPr>
      <dsp:spPr>
        <a:xfrm rot="20700000">
          <a:off x="1221146" y="108611"/>
          <a:ext cx="966532" cy="966532"/>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Hyper-tension</a:t>
          </a:r>
        </a:p>
      </dsp:txBody>
      <dsp:txXfrm rot="-20700000">
        <a:off x="1433135" y="320600"/>
        <a:ext cx="542554" cy="542554"/>
      </dsp:txXfrm>
    </dsp:sp>
    <dsp:sp modelId="{B85B38CA-21A2-4AFC-BC35-C3CBE912678A}">
      <dsp:nvSpPr>
        <dsp:cNvPr id="0" name=""/>
        <dsp:cNvSpPr/>
      </dsp:nvSpPr>
      <dsp:spPr>
        <a:xfrm>
          <a:off x="1335630" y="915052"/>
          <a:ext cx="1736175" cy="1736175"/>
        </a:xfrm>
        <a:prstGeom prst="circularArrow">
          <a:avLst>
            <a:gd name="adj1" fmla="val 4687"/>
            <a:gd name="adj2" fmla="val 299029"/>
            <a:gd name="adj3" fmla="val 2452610"/>
            <a:gd name="adj4" fmla="val 16005695"/>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105378-F82B-4F15-AD8E-D5B16576E167}">
      <dsp:nvSpPr>
        <dsp:cNvPr id="0" name=""/>
        <dsp:cNvSpPr/>
      </dsp:nvSpPr>
      <dsp:spPr>
        <a:xfrm>
          <a:off x="493925" y="578319"/>
          <a:ext cx="1261439" cy="1261439"/>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922C0B-6F80-4062-B5C8-128FE5778430}">
      <dsp:nvSpPr>
        <dsp:cNvPr id="0" name=""/>
        <dsp:cNvSpPr/>
      </dsp:nvSpPr>
      <dsp:spPr>
        <a:xfrm>
          <a:off x="997577" y="-95678"/>
          <a:ext cx="1360086" cy="1360086"/>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0BAA-2E7A-4255-926A-CFB04284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Rajcevich</dc:creator>
  <cp:lastModifiedBy>Brittany Thele</cp:lastModifiedBy>
  <cp:revision>2</cp:revision>
  <dcterms:created xsi:type="dcterms:W3CDTF">2019-02-07T22:07:00Z</dcterms:created>
  <dcterms:modified xsi:type="dcterms:W3CDTF">2019-02-07T22:07:00Z</dcterms:modified>
</cp:coreProperties>
</file>