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D2531" w14:textId="45E8969C" w:rsidR="00816B9A" w:rsidRPr="00B718EE" w:rsidRDefault="00816B9A" w:rsidP="00816B9A">
      <w:pPr>
        <w:spacing w:line="240" w:lineRule="auto"/>
        <w:rPr>
          <w:rFonts w:eastAsia="Cambria" w:cs="Arial"/>
          <w:sz w:val="36"/>
          <w:szCs w:val="36"/>
          <w:lang w:val="en-US" w:eastAsia="en-US"/>
        </w:rPr>
      </w:pPr>
      <w:bookmarkStart w:id="0" w:name="_GoBack"/>
      <w:bookmarkEnd w:id="0"/>
      <w:r w:rsidRPr="00B718EE">
        <w:rPr>
          <w:rFonts w:eastAsia="Cambria" w:cs="Arial"/>
          <w:sz w:val="36"/>
          <w:szCs w:val="36"/>
          <w:lang w:val="en-US" w:eastAsia="en-US"/>
        </w:rPr>
        <w:t xml:space="preserve">Teaching </w:t>
      </w:r>
      <w:r w:rsidR="00BC3F1A" w:rsidRPr="00B718EE">
        <w:rPr>
          <w:rFonts w:eastAsia="Cambria" w:cs="Arial"/>
          <w:sz w:val="36"/>
          <w:szCs w:val="36"/>
          <w:lang w:val="en-US" w:eastAsia="en-US"/>
        </w:rPr>
        <w:t>exercise</w:t>
      </w:r>
      <w:r w:rsidRPr="00B718EE">
        <w:rPr>
          <w:rFonts w:eastAsia="Cambria" w:cs="Arial"/>
          <w:sz w:val="36"/>
          <w:szCs w:val="36"/>
          <w:lang w:val="en-US" w:eastAsia="en-US"/>
        </w:rPr>
        <w:t xml:space="preserve">: </w:t>
      </w:r>
      <w:r w:rsidR="00BC3F1A" w:rsidRPr="00B718EE">
        <w:rPr>
          <w:rFonts w:eastAsia="Cambria" w:cs="Arial"/>
          <w:sz w:val="36"/>
          <w:szCs w:val="36"/>
          <w:lang w:val="en-US" w:eastAsia="en-US"/>
        </w:rPr>
        <w:t>preventive care registry report</w:t>
      </w:r>
    </w:p>
    <w:p w14:paraId="19D8A5CA" w14:textId="77777777" w:rsidR="00816B9A" w:rsidRPr="00816B9A" w:rsidRDefault="00816B9A" w:rsidP="00816B9A">
      <w:pPr>
        <w:spacing w:line="240" w:lineRule="auto"/>
        <w:rPr>
          <w:rFonts w:eastAsia="Cambria" w:cs="Arial"/>
          <w:sz w:val="20"/>
          <w:szCs w:val="20"/>
          <w:lang w:val="en-US" w:eastAsia="en-US"/>
        </w:rPr>
      </w:pPr>
      <w:r w:rsidRPr="00816B9A">
        <w:rPr>
          <w:rFonts w:eastAsia="Cambria" w:cs="Arial"/>
          <w:sz w:val="20"/>
          <w:szCs w:val="20"/>
          <w:lang w:val="en-US" w:eastAsia="en-US"/>
        </w:rPr>
        <w:t>This table is a sample patient registry. Use this mock patient data to learn how to identify care gaps based on the preventive care guidelines you’ve implemented in your practice. After reviewing the patient data sample, test your knowledge by taking the quiz below.</w:t>
      </w:r>
    </w:p>
    <w:p w14:paraId="275CF9D2" w14:textId="77777777" w:rsidR="00816B9A" w:rsidRPr="00816B9A" w:rsidRDefault="00816B9A" w:rsidP="00816B9A">
      <w:pPr>
        <w:spacing w:line="240" w:lineRule="auto"/>
        <w:rPr>
          <w:rFonts w:eastAsia="Cambria" w:cs="Arial"/>
          <w:sz w:val="20"/>
          <w:szCs w:val="20"/>
          <w:lang w:val="en-US" w:eastAsia="en-US"/>
        </w:rPr>
      </w:pPr>
    </w:p>
    <w:p w14:paraId="34E8B30C" w14:textId="607BF2F4" w:rsidR="00816B9A" w:rsidRDefault="00816B9A" w:rsidP="00816B9A">
      <w:pPr>
        <w:spacing w:line="240" w:lineRule="auto"/>
        <w:rPr>
          <w:rFonts w:eastAsia="Cambria" w:cs="Arial"/>
          <w:i/>
          <w:sz w:val="20"/>
          <w:szCs w:val="20"/>
          <w:lang w:val="en-US" w:eastAsia="en-US"/>
        </w:rPr>
      </w:pPr>
      <w:r w:rsidRPr="00816B9A">
        <w:rPr>
          <w:rFonts w:eastAsia="Cambria" w:cs="Arial"/>
          <w:i/>
          <w:sz w:val="20"/>
          <w:szCs w:val="20"/>
          <w:lang w:val="en-US" w:eastAsia="en-US"/>
        </w:rPr>
        <w:t>Please note that practice guidelines frequently change. This is only an example and may not include the latest recommendations.</w:t>
      </w:r>
      <w:r w:rsidR="009B74D6">
        <w:rPr>
          <w:rFonts w:eastAsia="Cambria" w:cs="Arial"/>
          <w:i/>
          <w:sz w:val="20"/>
          <w:szCs w:val="20"/>
          <w:lang w:val="en-US" w:eastAsia="en-US"/>
        </w:rPr>
        <w:t xml:space="preserve"> </w:t>
      </w:r>
      <w:r w:rsidRPr="00816B9A">
        <w:rPr>
          <w:rFonts w:eastAsia="Cambria" w:cs="Arial"/>
          <w:i/>
          <w:sz w:val="20"/>
          <w:szCs w:val="20"/>
          <w:lang w:val="en-US" w:eastAsia="en-US"/>
        </w:rPr>
        <w:t>Update the guidelines before using this table and the associated quiz for training your staff.</w:t>
      </w:r>
    </w:p>
    <w:p w14:paraId="79FCBC22" w14:textId="77777777" w:rsidR="009B74D6" w:rsidRDefault="009B74D6" w:rsidP="00816B9A">
      <w:pPr>
        <w:spacing w:line="240" w:lineRule="auto"/>
        <w:rPr>
          <w:rFonts w:eastAsia="Cambria" w:cs="Arial"/>
          <w:i/>
          <w:sz w:val="20"/>
          <w:szCs w:val="20"/>
          <w:lang w:val="en-US" w:eastAsia="en-U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1080"/>
        <w:gridCol w:w="630"/>
        <w:gridCol w:w="1710"/>
        <w:gridCol w:w="1440"/>
        <w:gridCol w:w="1350"/>
        <w:gridCol w:w="1440"/>
      </w:tblGrid>
      <w:tr w:rsidR="009B74D6" w:rsidRPr="008260FB" w14:paraId="0F3A132E" w14:textId="77777777" w:rsidTr="00634FE0">
        <w:trPr>
          <w:cnfStyle w:val="100000000000" w:firstRow="1" w:lastRow="0" w:firstColumn="0" w:lastColumn="0" w:oddVBand="0" w:evenVBand="0" w:oddHBand="0" w:evenHBand="0" w:firstRowFirstColumn="0" w:firstRowLastColumn="0" w:lastRowFirstColumn="0" w:lastRowLastColumn="0"/>
        </w:trPr>
        <w:tc>
          <w:tcPr>
            <w:tcW w:w="1548" w:type="dxa"/>
            <w:tcBorders>
              <w:bottom w:val="single" w:sz="4" w:space="0" w:color="BFBFBF" w:themeColor="background1" w:themeShade="BF"/>
            </w:tcBorders>
            <w:shd w:val="clear" w:color="auto" w:fill="000000" w:themeFill="text1"/>
          </w:tcPr>
          <w:p w14:paraId="0D1B134F" w14:textId="38147649" w:rsidR="009B74D6" w:rsidRPr="008260FB" w:rsidRDefault="009B74D6" w:rsidP="00816B9A">
            <w:pPr>
              <w:spacing w:line="240" w:lineRule="auto"/>
              <w:rPr>
                <w:rFonts w:eastAsia="Cambria" w:cs="Arial"/>
                <w:szCs w:val="18"/>
                <w:lang w:val="en-US" w:eastAsia="en-US"/>
              </w:rPr>
            </w:pPr>
            <w:r w:rsidRPr="008260FB">
              <w:rPr>
                <w:rFonts w:eastAsia="Cambria" w:cs="Arial"/>
                <w:szCs w:val="18"/>
                <w:lang w:val="en-US" w:eastAsia="en-US"/>
              </w:rPr>
              <w:t>Patient name</w:t>
            </w:r>
          </w:p>
        </w:tc>
        <w:tc>
          <w:tcPr>
            <w:tcW w:w="1080" w:type="dxa"/>
            <w:shd w:val="clear" w:color="auto" w:fill="000000" w:themeFill="text1"/>
          </w:tcPr>
          <w:p w14:paraId="62C062A3" w14:textId="040A9B2D" w:rsidR="009B74D6" w:rsidRPr="008260FB" w:rsidRDefault="009B74D6" w:rsidP="00816B9A">
            <w:pPr>
              <w:spacing w:line="240" w:lineRule="auto"/>
              <w:rPr>
                <w:rFonts w:eastAsia="Cambria" w:cs="Arial"/>
                <w:szCs w:val="18"/>
                <w:lang w:val="en-US" w:eastAsia="en-US"/>
              </w:rPr>
            </w:pPr>
            <w:r w:rsidRPr="008260FB">
              <w:rPr>
                <w:rFonts w:eastAsia="Cambria" w:cs="Arial"/>
                <w:szCs w:val="18"/>
                <w:lang w:val="en-US" w:eastAsia="en-US"/>
              </w:rPr>
              <w:t>Age</w:t>
            </w:r>
          </w:p>
        </w:tc>
        <w:tc>
          <w:tcPr>
            <w:tcW w:w="630" w:type="dxa"/>
            <w:shd w:val="clear" w:color="auto" w:fill="000000" w:themeFill="text1"/>
          </w:tcPr>
          <w:p w14:paraId="0994F61D" w14:textId="25EFB9DB" w:rsidR="009B74D6" w:rsidRPr="008260FB" w:rsidRDefault="009B74D6" w:rsidP="00816B9A">
            <w:pPr>
              <w:spacing w:line="240" w:lineRule="auto"/>
              <w:rPr>
                <w:rFonts w:eastAsia="Cambria" w:cs="Arial"/>
                <w:szCs w:val="18"/>
                <w:lang w:val="en-US" w:eastAsia="en-US"/>
              </w:rPr>
            </w:pPr>
            <w:r w:rsidRPr="008260FB">
              <w:rPr>
                <w:rFonts w:eastAsia="Cambria" w:cs="Arial"/>
                <w:szCs w:val="18"/>
                <w:lang w:val="en-US" w:eastAsia="en-US"/>
              </w:rPr>
              <w:t>Sex</w:t>
            </w:r>
          </w:p>
        </w:tc>
        <w:tc>
          <w:tcPr>
            <w:tcW w:w="1710" w:type="dxa"/>
            <w:shd w:val="clear" w:color="auto" w:fill="000000" w:themeFill="text1"/>
          </w:tcPr>
          <w:p w14:paraId="32B2636B" w14:textId="363A833A" w:rsidR="009B74D6" w:rsidRPr="008260FB" w:rsidRDefault="009B74D6" w:rsidP="00816B9A">
            <w:pPr>
              <w:spacing w:line="240" w:lineRule="auto"/>
              <w:rPr>
                <w:rFonts w:eastAsia="Cambria" w:cs="Arial"/>
                <w:szCs w:val="18"/>
                <w:lang w:val="en-US" w:eastAsia="en-US"/>
              </w:rPr>
            </w:pPr>
            <w:r w:rsidRPr="008260FB">
              <w:rPr>
                <w:rFonts w:eastAsia="Cambria" w:cs="Arial"/>
                <w:szCs w:val="18"/>
                <w:lang w:val="en-US" w:eastAsia="en-US"/>
              </w:rPr>
              <w:t xml:space="preserve">Date of </w:t>
            </w:r>
            <w:proofErr w:type="spellStart"/>
            <w:r w:rsidRPr="008260FB">
              <w:rPr>
                <w:rFonts w:eastAsia="Cambria" w:cs="Arial"/>
                <w:szCs w:val="18"/>
                <w:lang w:val="en-US" w:eastAsia="en-US"/>
              </w:rPr>
              <w:t>Pneumovax</w:t>
            </w:r>
            <w:proofErr w:type="spellEnd"/>
            <w:r w:rsidRPr="008260FB">
              <w:rPr>
                <w:rFonts w:eastAsia="Cambria" w:cs="Arial"/>
                <w:szCs w:val="18"/>
                <w:lang w:val="en-US" w:eastAsia="en-US"/>
              </w:rPr>
              <w:t>®</w:t>
            </w:r>
          </w:p>
        </w:tc>
        <w:tc>
          <w:tcPr>
            <w:tcW w:w="1440" w:type="dxa"/>
            <w:shd w:val="clear" w:color="auto" w:fill="000000" w:themeFill="text1"/>
          </w:tcPr>
          <w:p w14:paraId="009CD226" w14:textId="0D4741B7" w:rsidR="009B74D6" w:rsidRPr="008260FB" w:rsidRDefault="009B74D6" w:rsidP="00816B9A">
            <w:pPr>
              <w:spacing w:line="240" w:lineRule="auto"/>
              <w:rPr>
                <w:rFonts w:eastAsia="Cambria" w:cs="Arial"/>
                <w:szCs w:val="18"/>
                <w:lang w:val="en-US" w:eastAsia="en-US"/>
              </w:rPr>
            </w:pPr>
            <w:r w:rsidRPr="008260FB">
              <w:rPr>
                <w:rFonts w:eastAsia="Cambria" w:cs="Arial"/>
                <w:szCs w:val="18"/>
                <w:lang w:val="en-US" w:eastAsia="en-US"/>
              </w:rPr>
              <w:t>Date of FOBT</w:t>
            </w:r>
          </w:p>
        </w:tc>
        <w:tc>
          <w:tcPr>
            <w:tcW w:w="1350" w:type="dxa"/>
            <w:shd w:val="clear" w:color="auto" w:fill="000000" w:themeFill="text1"/>
          </w:tcPr>
          <w:p w14:paraId="1B3699DA" w14:textId="01B0B4DE" w:rsidR="009B74D6" w:rsidRPr="008260FB" w:rsidRDefault="009B74D6" w:rsidP="00816B9A">
            <w:pPr>
              <w:spacing w:line="240" w:lineRule="auto"/>
              <w:rPr>
                <w:rFonts w:eastAsia="Cambria" w:cs="Arial"/>
                <w:szCs w:val="18"/>
                <w:lang w:val="en-US" w:eastAsia="en-US"/>
              </w:rPr>
            </w:pPr>
            <w:r w:rsidRPr="008260FB">
              <w:rPr>
                <w:rFonts w:eastAsia="Cambria" w:cs="Arial"/>
                <w:szCs w:val="18"/>
                <w:lang w:val="en-US" w:eastAsia="en-US"/>
              </w:rPr>
              <w:t>Date of colonoscopy</w:t>
            </w:r>
          </w:p>
        </w:tc>
        <w:tc>
          <w:tcPr>
            <w:tcW w:w="1440" w:type="dxa"/>
            <w:shd w:val="clear" w:color="auto" w:fill="000000" w:themeFill="text1"/>
          </w:tcPr>
          <w:p w14:paraId="18B913D2" w14:textId="731762A4" w:rsidR="009B74D6" w:rsidRPr="008260FB" w:rsidRDefault="009B74D6" w:rsidP="00816B9A">
            <w:pPr>
              <w:spacing w:line="240" w:lineRule="auto"/>
              <w:rPr>
                <w:rFonts w:eastAsia="Cambria" w:cs="Arial"/>
                <w:szCs w:val="18"/>
                <w:lang w:val="en-US" w:eastAsia="en-US"/>
              </w:rPr>
            </w:pPr>
            <w:r w:rsidRPr="008260FB">
              <w:rPr>
                <w:rFonts w:eastAsia="Cambria" w:cs="Arial"/>
                <w:szCs w:val="18"/>
                <w:lang w:val="en-US" w:eastAsia="en-US"/>
              </w:rPr>
              <w:t>Date of mammogram</w:t>
            </w:r>
          </w:p>
        </w:tc>
      </w:tr>
      <w:tr w:rsidR="009B74D6" w:rsidRPr="008260FB" w14:paraId="7108533B" w14:textId="77777777" w:rsidTr="00634FE0">
        <w:trPr>
          <w:cnfStyle w:val="000000100000" w:firstRow="0" w:lastRow="0" w:firstColumn="0" w:lastColumn="0" w:oddVBand="0" w:evenVBand="0" w:oddHBand="1" w:evenHBand="0" w:firstRowFirstColumn="0" w:firstRowLastColumn="0" w:lastRowFirstColumn="0" w:lastRowLastColumn="0"/>
        </w:trPr>
        <w:tc>
          <w:tcPr>
            <w:tcW w:w="1548" w:type="dxa"/>
            <w:shd w:val="clear" w:color="auto" w:fill="C2C2C2"/>
          </w:tcPr>
          <w:p w14:paraId="41FE8A2A" w14:textId="542B753A" w:rsidR="009B74D6" w:rsidRPr="008260FB" w:rsidRDefault="009B74D6" w:rsidP="009B74D6">
            <w:pPr>
              <w:tabs>
                <w:tab w:val="left" w:pos="1590"/>
              </w:tabs>
              <w:spacing w:line="240" w:lineRule="auto"/>
              <w:rPr>
                <w:rFonts w:eastAsia="Cambria" w:cs="Arial"/>
                <w:b/>
                <w:i/>
                <w:szCs w:val="18"/>
                <w:lang w:val="en-US" w:eastAsia="en-US"/>
              </w:rPr>
            </w:pPr>
            <w:r w:rsidRPr="008260FB">
              <w:rPr>
                <w:rFonts w:eastAsia="Cambria" w:cs="Arial"/>
                <w:b/>
                <w:i/>
                <w:szCs w:val="18"/>
                <w:lang w:val="en-US" w:eastAsia="en-US"/>
              </w:rPr>
              <w:t>e.g., Jane Doe</w:t>
            </w:r>
            <w:r w:rsidRPr="008260FB">
              <w:rPr>
                <w:rFonts w:eastAsia="Cambria" w:cs="Arial"/>
                <w:b/>
                <w:i/>
                <w:szCs w:val="18"/>
                <w:lang w:val="en-US" w:eastAsia="en-US"/>
              </w:rPr>
              <w:tab/>
            </w:r>
          </w:p>
        </w:tc>
        <w:tc>
          <w:tcPr>
            <w:tcW w:w="1080" w:type="dxa"/>
            <w:shd w:val="clear" w:color="auto" w:fill="FFFFFF" w:themeFill="background1"/>
          </w:tcPr>
          <w:p w14:paraId="5D074329" w14:textId="640FF29A" w:rsidR="009B74D6" w:rsidRPr="008260FB" w:rsidRDefault="009B74D6" w:rsidP="009B74D6">
            <w:pPr>
              <w:spacing w:line="240" w:lineRule="auto"/>
              <w:rPr>
                <w:rFonts w:eastAsia="Cambria" w:cs="Arial"/>
                <w:b/>
                <w:i/>
                <w:szCs w:val="18"/>
                <w:lang w:val="en-US" w:eastAsia="en-US"/>
              </w:rPr>
            </w:pPr>
            <w:r w:rsidRPr="008260FB">
              <w:rPr>
                <w:rFonts w:eastAsia="Cambria" w:cs="Arial"/>
                <w:b/>
                <w:i/>
                <w:szCs w:val="18"/>
                <w:lang w:val="en-US" w:eastAsia="en-US"/>
              </w:rPr>
              <w:t>3/16/1939</w:t>
            </w:r>
          </w:p>
        </w:tc>
        <w:tc>
          <w:tcPr>
            <w:tcW w:w="630" w:type="dxa"/>
            <w:shd w:val="clear" w:color="auto" w:fill="FFFFFF" w:themeFill="background1"/>
          </w:tcPr>
          <w:p w14:paraId="7AA87294" w14:textId="665CC229"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F</w:t>
            </w:r>
          </w:p>
        </w:tc>
        <w:tc>
          <w:tcPr>
            <w:tcW w:w="1710" w:type="dxa"/>
            <w:shd w:val="clear" w:color="auto" w:fill="FFFFFF" w:themeFill="background1"/>
          </w:tcPr>
          <w:p w14:paraId="2B408D2E" w14:textId="0F91925D"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12/22/2004</w:t>
            </w:r>
          </w:p>
        </w:tc>
        <w:tc>
          <w:tcPr>
            <w:tcW w:w="1440" w:type="dxa"/>
            <w:shd w:val="clear" w:color="auto" w:fill="FFFFFF" w:themeFill="background1"/>
          </w:tcPr>
          <w:p w14:paraId="6674E976" w14:textId="5EA8A9BD"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4/11/2012</w:t>
            </w:r>
          </w:p>
        </w:tc>
        <w:tc>
          <w:tcPr>
            <w:tcW w:w="1350" w:type="dxa"/>
            <w:shd w:val="clear" w:color="auto" w:fill="FFFFFF" w:themeFill="background1"/>
          </w:tcPr>
          <w:p w14:paraId="2E2D4636" w14:textId="07849B18"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10/24/2012</w:t>
            </w:r>
          </w:p>
        </w:tc>
        <w:tc>
          <w:tcPr>
            <w:tcW w:w="1440" w:type="dxa"/>
            <w:shd w:val="clear" w:color="auto" w:fill="FFFFFF" w:themeFill="background1"/>
          </w:tcPr>
          <w:p w14:paraId="19EB4024" w14:textId="053E9C9F"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12/15/2009</w:t>
            </w:r>
          </w:p>
        </w:tc>
      </w:tr>
      <w:tr w:rsidR="009B74D6" w:rsidRPr="008260FB" w14:paraId="3C4D3943" w14:textId="77777777" w:rsidTr="00634FE0">
        <w:trPr>
          <w:cnfStyle w:val="000000010000" w:firstRow="0" w:lastRow="0" w:firstColumn="0" w:lastColumn="0" w:oddVBand="0" w:evenVBand="0" w:oddHBand="0" w:evenHBand="1" w:firstRowFirstColumn="0" w:firstRowLastColumn="0" w:lastRowFirstColumn="0" w:lastRowLastColumn="0"/>
        </w:trPr>
        <w:tc>
          <w:tcPr>
            <w:tcW w:w="1548" w:type="dxa"/>
            <w:shd w:val="clear" w:color="auto" w:fill="C2C2C2"/>
          </w:tcPr>
          <w:p w14:paraId="676DFA70" w14:textId="4E0B3C61"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Patient A</w:t>
            </w:r>
          </w:p>
        </w:tc>
        <w:tc>
          <w:tcPr>
            <w:tcW w:w="1080" w:type="dxa"/>
            <w:shd w:val="clear" w:color="auto" w:fill="FFFFFF" w:themeFill="background1"/>
          </w:tcPr>
          <w:p w14:paraId="012D8C35" w14:textId="1233D752"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76</w:t>
            </w:r>
          </w:p>
        </w:tc>
        <w:tc>
          <w:tcPr>
            <w:tcW w:w="630" w:type="dxa"/>
            <w:shd w:val="clear" w:color="auto" w:fill="FFFFFF" w:themeFill="background1"/>
          </w:tcPr>
          <w:p w14:paraId="4B6887D9" w14:textId="498384D0"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F</w:t>
            </w:r>
          </w:p>
        </w:tc>
        <w:tc>
          <w:tcPr>
            <w:tcW w:w="1710" w:type="dxa"/>
            <w:shd w:val="clear" w:color="auto" w:fill="FFFFFF" w:themeFill="background1"/>
          </w:tcPr>
          <w:p w14:paraId="04306B53" w14:textId="558AEF36"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12/22/2004</w:t>
            </w:r>
          </w:p>
        </w:tc>
        <w:tc>
          <w:tcPr>
            <w:tcW w:w="1440" w:type="dxa"/>
            <w:shd w:val="clear" w:color="auto" w:fill="FFFFFF" w:themeFill="background1"/>
          </w:tcPr>
          <w:p w14:paraId="509205C6" w14:textId="3485FE4D"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4/11/2012</w:t>
            </w:r>
          </w:p>
        </w:tc>
        <w:tc>
          <w:tcPr>
            <w:tcW w:w="1350" w:type="dxa"/>
            <w:shd w:val="clear" w:color="auto" w:fill="FFFFFF" w:themeFill="background1"/>
          </w:tcPr>
          <w:p w14:paraId="0CF466BB" w14:textId="1B65E117"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10/24/2002</w:t>
            </w:r>
          </w:p>
        </w:tc>
        <w:tc>
          <w:tcPr>
            <w:tcW w:w="1440" w:type="dxa"/>
            <w:shd w:val="clear" w:color="auto" w:fill="FFFFFF" w:themeFill="background1"/>
          </w:tcPr>
          <w:p w14:paraId="1715D9B2" w14:textId="2E78FFE8"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12/15/2009</w:t>
            </w:r>
          </w:p>
        </w:tc>
      </w:tr>
      <w:tr w:rsidR="009B74D6" w:rsidRPr="008260FB" w14:paraId="7F2F58D5" w14:textId="77777777" w:rsidTr="00634FE0">
        <w:trPr>
          <w:cnfStyle w:val="000000100000" w:firstRow="0" w:lastRow="0" w:firstColumn="0" w:lastColumn="0" w:oddVBand="0" w:evenVBand="0" w:oddHBand="1" w:evenHBand="0" w:firstRowFirstColumn="0" w:firstRowLastColumn="0" w:lastRowFirstColumn="0" w:lastRowLastColumn="0"/>
        </w:trPr>
        <w:tc>
          <w:tcPr>
            <w:tcW w:w="1548" w:type="dxa"/>
            <w:shd w:val="clear" w:color="auto" w:fill="C2C2C2"/>
          </w:tcPr>
          <w:p w14:paraId="799A90A2" w14:textId="46121C87"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Patient B</w:t>
            </w:r>
          </w:p>
        </w:tc>
        <w:tc>
          <w:tcPr>
            <w:tcW w:w="1080" w:type="dxa"/>
            <w:shd w:val="clear" w:color="auto" w:fill="FFFFFF" w:themeFill="background1"/>
          </w:tcPr>
          <w:p w14:paraId="39AB9A20" w14:textId="69D82872"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55</w:t>
            </w:r>
          </w:p>
        </w:tc>
        <w:tc>
          <w:tcPr>
            <w:tcW w:w="630" w:type="dxa"/>
            <w:shd w:val="clear" w:color="auto" w:fill="FFFFFF" w:themeFill="background1"/>
          </w:tcPr>
          <w:p w14:paraId="0744A076" w14:textId="2870D86C"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M</w:t>
            </w:r>
          </w:p>
        </w:tc>
        <w:tc>
          <w:tcPr>
            <w:tcW w:w="1710" w:type="dxa"/>
            <w:shd w:val="clear" w:color="auto" w:fill="FFFFFF" w:themeFill="background1"/>
          </w:tcPr>
          <w:p w14:paraId="6ECC7261"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344CF730" w14:textId="13798E51"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6/21/2013</w:t>
            </w:r>
          </w:p>
        </w:tc>
        <w:tc>
          <w:tcPr>
            <w:tcW w:w="1350" w:type="dxa"/>
            <w:shd w:val="clear" w:color="auto" w:fill="FFFFFF" w:themeFill="background1"/>
          </w:tcPr>
          <w:p w14:paraId="07B3C156"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160CAC01" w14:textId="77777777" w:rsidR="009B74D6" w:rsidRPr="008260FB" w:rsidRDefault="009B74D6" w:rsidP="00816B9A">
            <w:pPr>
              <w:spacing w:line="240" w:lineRule="auto"/>
              <w:rPr>
                <w:rFonts w:eastAsia="Cambria" w:cs="Arial"/>
                <w:b/>
                <w:i/>
                <w:szCs w:val="18"/>
                <w:lang w:val="en-US" w:eastAsia="en-US"/>
              </w:rPr>
            </w:pPr>
          </w:p>
        </w:tc>
      </w:tr>
      <w:tr w:rsidR="009B74D6" w:rsidRPr="008260FB" w14:paraId="0A80108E" w14:textId="77777777" w:rsidTr="00634FE0">
        <w:trPr>
          <w:cnfStyle w:val="000000010000" w:firstRow="0" w:lastRow="0" w:firstColumn="0" w:lastColumn="0" w:oddVBand="0" w:evenVBand="0" w:oddHBand="0" w:evenHBand="1" w:firstRowFirstColumn="0" w:firstRowLastColumn="0" w:lastRowFirstColumn="0" w:lastRowLastColumn="0"/>
        </w:trPr>
        <w:tc>
          <w:tcPr>
            <w:tcW w:w="1548" w:type="dxa"/>
            <w:shd w:val="clear" w:color="auto" w:fill="C2C2C2"/>
          </w:tcPr>
          <w:p w14:paraId="566FE59A" w14:textId="288D1311"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Patient C</w:t>
            </w:r>
          </w:p>
        </w:tc>
        <w:tc>
          <w:tcPr>
            <w:tcW w:w="1080" w:type="dxa"/>
            <w:shd w:val="clear" w:color="auto" w:fill="FFFFFF" w:themeFill="background1"/>
          </w:tcPr>
          <w:p w14:paraId="1DC83950" w14:textId="24949E71"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66</w:t>
            </w:r>
          </w:p>
        </w:tc>
        <w:tc>
          <w:tcPr>
            <w:tcW w:w="630" w:type="dxa"/>
            <w:shd w:val="clear" w:color="auto" w:fill="FFFFFF" w:themeFill="background1"/>
          </w:tcPr>
          <w:p w14:paraId="254B68E9" w14:textId="0C2B6B46"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M</w:t>
            </w:r>
          </w:p>
        </w:tc>
        <w:tc>
          <w:tcPr>
            <w:tcW w:w="1710" w:type="dxa"/>
            <w:shd w:val="clear" w:color="auto" w:fill="FFFFFF" w:themeFill="background1"/>
          </w:tcPr>
          <w:p w14:paraId="59048AFC"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1E54C54F" w14:textId="77777777" w:rsidR="009B74D6" w:rsidRPr="008260FB" w:rsidRDefault="009B74D6" w:rsidP="00816B9A">
            <w:pPr>
              <w:spacing w:line="240" w:lineRule="auto"/>
              <w:rPr>
                <w:rFonts w:eastAsia="Cambria" w:cs="Arial"/>
                <w:b/>
                <w:i/>
                <w:szCs w:val="18"/>
                <w:lang w:val="en-US" w:eastAsia="en-US"/>
              </w:rPr>
            </w:pPr>
          </w:p>
        </w:tc>
        <w:tc>
          <w:tcPr>
            <w:tcW w:w="1350" w:type="dxa"/>
            <w:shd w:val="clear" w:color="auto" w:fill="FFFFFF" w:themeFill="background1"/>
          </w:tcPr>
          <w:p w14:paraId="3522206C"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794295F7" w14:textId="77777777" w:rsidR="009B74D6" w:rsidRPr="008260FB" w:rsidRDefault="009B74D6" w:rsidP="00816B9A">
            <w:pPr>
              <w:spacing w:line="240" w:lineRule="auto"/>
              <w:rPr>
                <w:rFonts w:eastAsia="Cambria" w:cs="Arial"/>
                <w:b/>
                <w:i/>
                <w:szCs w:val="18"/>
                <w:lang w:val="en-US" w:eastAsia="en-US"/>
              </w:rPr>
            </w:pPr>
          </w:p>
        </w:tc>
      </w:tr>
      <w:tr w:rsidR="009B74D6" w:rsidRPr="008260FB" w14:paraId="583E2AB8" w14:textId="77777777" w:rsidTr="00634FE0">
        <w:trPr>
          <w:cnfStyle w:val="000000100000" w:firstRow="0" w:lastRow="0" w:firstColumn="0" w:lastColumn="0" w:oddVBand="0" w:evenVBand="0" w:oddHBand="1" w:evenHBand="0" w:firstRowFirstColumn="0" w:firstRowLastColumn="0" w:lastRowFirstColumn="0" w:lastRowLastColumn="0"/>
        </w:trPr>
        <w:tc>
          <w:tcPr>
            <w:tcW w:w="1548" w:type="dxa"/>
            <w:shd w:val="clear" w:color="auto" w:fill="C2C2C2"/>
          </w:tcPr>
          <w:p w14:paraId="6E07D9BF" w14:textId="5EA39D07"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Patient D</w:t>
            </w:r>
          </w:p>
        </w:tc>
        <w:tc>
          <w:tcPr>
            <w:tcW w:w="1080" w:type="dxa"/>
            <w:shd w:val="clear" w:color="auto" w:fill="FFFFFF" w:themeFill="background1"/>
          </w:tcPr>
          <w:p w14:paraId="3E395D23" w14:textId="748F26A5"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52</w:t>
            </w:r>
          </w:p>
        </w:tc>
        <w:tc>
          <w:tcPr>
            <w:tcW w:w="630" w:type="dxa"/>
            <w:shd w:val="clear" w:color="auto" w:fill="FFFFFF" w:themeFill="background1"/>
          </w:tcPr>
          <w:p w14:paraId="39B6DF02" w14:textId="78BF0D34"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F</w:t>
            </w:r>
          </w:p>
        </w:tc>
        <w:tc>
          <w:tcPr>
            <w:tcW w:w="1710" w:type="dxa"/>
            <w:shd w:val="clear" w:color="auto" w:fill="FFFFFF" w:themeFill="background1"/>
          </w:tcPr>
          <w:p w14:paraId="37961AA8"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14896B16" w14:textId="395571B3"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7/14/2013</w:t>
            </w:r>
          </w:p>
        </w:tc>
        <w:tc>
          <w:tcPr>
            <w:tcW w:w="1350" w:type="dxa"/>
            <w:shd w:val="clear" w:color="auto" w:fill="FFFFFF" w:themeFill="background1"/>
          </w:tcPr>
          <w:p w14:paraId="76DDEC7A"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3AC5FB15" w14:textId="1156CB42"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5/30/2013</w:t>
            </w:r>
          </w:p>
        </w:tc>
      </w:tr>
      <w:tr w:rsidR="009B74D6" w:rsidRPr="008260FB" w14:paraId="4A8A4B06" w14:textId="77777777" w:rsidTr="00634FE0">
        <w:trPr>
          <w:cnfStyle w:val="000000010000" w:firstRow="0" w:lastRow="0" w:firstColumn="0" w:lastColumn="0" w:oddVBand="0" w:evenVBand="0" w:oddHBand="0" w:evenHBand="1" w:firstRowFirstColumn="0" w:firstRowLastColumn="0" w:lastRowFirstColumn="0" w:lastRowLastColumn="0"/>
        </w:trPr>
        <w:tc>
          <w:tcPr>
            <w:tcW w:w="1548" w:type="dxa"/>
            <w:shd w:val="clear" w:color="auto" w:fill="C2C2C2"/>
          </w:tcPr>
          <w:p w14:paraId="63F9C9BB" w14:textId="45CBF91F"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Patient E</w:t>
            </w:r>
          </w:p>
        </w:tc>
        <w:tc>
          <w:tcPr>
            <w:tcW w:w="1080" w:type="dxa"/>
            <w:shd w:val="clear" w:color="auto" w:fill="FFFFFF" w:themeFill="background1"/>
          </w:tcPr>
          <w:p w14:paraId="00BCF290" w14:textId="32CA80BA"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53</w:t>
            </w:r>
          </w:p>
        </w:tc>
        <w:tc>
          <w:tcPr>
            <w:tcW w:w="630" w:type="dxa"/>
            <w:shd w:val="clear" w:color="auto" w:fill="FFFFFF" w:themeFill="background1"/>
          </w:tcPr>
          <w:p w14:paraId="6BB239CE" w14:textId="546A8D9C"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F</w:t>
            </w:r>
          </w:p>
        </w:tc>
        <w:tc>
          <w:tcPr>
            <w:tcW w:w="1710" w:type="dxa"/>
            <w:shd w:val="clear" w:color="auto" w:fill="FFFFFF" w:themeFill="background1"/>
          </w:tcPr>
          <w:p w14:paraId="2F607638"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22A4143E" w14:textId="1DF7A351"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12/6/2012</w:t>
            </w:r>
          </w:p>
        </w:tc>
        <w:tc>
          <w:tcPr>
            <w:tcW w:w="1350" w:type="dxa"/>
            <w:shd w:val="clear" w:color="auto" w:fill="FFFFFF" w:themeFill="background1"/>
          </w:tcPr>
          <w:p w14:paraId="0BA95675"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7A66885D" w14:textId="14E431CA"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1/8/2012</w:t>
            </w:r>
          </w:p>
        </w:tc>
      </w:tr>
      <w:tr w:rsidR="009B74D6" w:rsidRPr="008260FB" w14:paraId="4C774784" w14:textId="77777777" w:rsidTr="00634FE0">
        <w:trPr>
          <w:cnfStyle w:val="000000100000" w:firstRow="0" w:lastRow="0" w:firstColumn="0" w:lastColumn="0" w:oddVBand="0" w:evenVBand="0" w:oddHBand="1" w:evenHBand="0" w:firstRowFirstColumn="0" w:firstRowLastColumn="0" w:lastRowFirstColumn="0" w:lastRowLastColumn="0"/>
        </w:trPr>
        <w:tc>
          <w:tcPr>
            <w:tcW w:w="1548" w:type="dxa"/>
            <w:shd w:val="clear" w:color="auto" w:fill="C2C2C2"/>
          </w:tcPr>
          <w:p w14:paraId="366D0CF5" w14:textId="037FDE74"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Patient F</w:t>
            </w:r>
          </w:p>
        </w:tc>
        <w:tc>
          <w:tcPr>
            <w:tcW w:w="1080" w:type="dxa"/>
            <w:shd w:val="clear" w:color="auto" w:fill="FFFFFF" w:themeFill="background1"/>
          </w:tcPr>
          <w:p w14:paraId="1096DC70" w14:textId="1DB931EB"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58</w:t>
            </w:r>
          </w:p>
        </w:tc>
        <w:tc>
          <w:tcPr>
            <w:tcW w:w="630" w:type="dxa"/>
            <w:shd w:val="clear" w:color="auto" w:fill="FFFFFF" w:themeFill="background1"/>
          </w:tcPr>
          <w:p w14:paraId="06936877" w14:textId="16C76DF8"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F</w:t>
            </w:r>
          </w:p>
        </w:tc>
        <w:tc>
          <w:tcPr>
            <w:tcW w:w="1710" w:type="dxa"/>
            <w:shd w:val="clear" w:color="auto" w:fill="FFFFFF" w:themeFill="background1"/>
          </w:tcPr>
          <w:p w14:paraId="601B6469"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15E7FF6A" w14:textId="77777777" w:rsidR="009B74D6" w:rsidRPr="008260FB" w:rsidRDefault="009B74D6" w:rsidP="00816B9A">
            <w:pPr>
              <w:spacing w:line="240" w:lineRule="auto"/>
              <w:rPr>
                <w:rFonts w:eastAsia="Cambria" w:cs="Arial"/>
                <w:b/>
                <w:i/>
                <w:szCs w:val="18"/>
                <w:lang w:val="en-US" w:eastAsia="en-US"/>
              </w:rPr>
            </w:pPr>
          </w:p>
        </w:tc>
        <w:tc>
          <w:tcPr>
            <w:tcW w:w="1350" w:type="dxa"/>
            <w:shd w:val="clear" w:color="auto" w:fill="FFFFFF" w:themeFill="background1"/>
          </w:tcPr>
          <w:p w14:paraId="003E553C"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72589C76" w14:textId="77777777" w:rsidR="009B74D6" w:rsidRPr="008260FB" w:rsidRDefault="009B74D6" w:rsidP="00816B9A">
            <w:pPr>
              <w:spacing w:line="240" w:lineRule="auto"/>
              <w:rPr>
                <w:rFonts w:eastAsia="Cambria" w:cs="Arial"/>
                <w:b/>
                <w:i/>
                <w:szCs w:val="18"/>
                <w:lang w:val="en-US" w:eastAsia="en-US"/>
              </w:rPr>
            </w:pPr>
          </w:p>
        </w:tc>
      </w:tr>
      <w:tr w:rsidR="009B74D6" w:rsidRPr="008260FB" w14:paraId="37E6DE3A" w14:textId="77777777" w:rsidTr="00634FE0">
        <w:trPr>
          <w:cnfStyle w:val="000000010000" w:firstRow="0" w:lastRow="0" w:firstColumn="0" w:lastColumn="0" w:oddVBand="0" w:evenVBand="0" w:oddHBand="0" w:evenHBand="1" w:firstRowFirstColumn="0" w:firstRowLastColumn="0" w:lastRowFirstColumn="0" w:lastRowLastColumn="0"/>
        </w:trPr>
        <w:tc>
          <w:tcPr>
            <w:tcW w:w="1548" w:type="dxa"/>
            <w:shd w:val="clear" w:color="auto" w:fill="C2C2C2"/>
          </w:tcPr>
          <w:p w14:paraId="063FA2C0" w14:textId="5B85B2C6"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Patient G</w:t>
            </w:r>
          </w:p>
        </w:tc>
        <w:tc>
          <w:tcPr>
            <w:tcW w:w="1080" w:type="dxa"/>
            <w:shd w:val="clear" w:color="auto" w:fill="FFFFFF" w:themeFill="background1"/>
          </w:tcPr>
          <w:p w14:paraId="52535D91" w14:textId="64BCCFBF"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55</w:t>
            </w:r>
          </w:p>
        </w:tc>
        <w:tc>
          <w:tcPr>
            <w:tcW w:w="630" w:type="dxa"/>
            <w:shd w:val="clear" w:color="auto" w:fill="FFFFFF" w:themeFill="background1"/>
          </w:tcPr>
          <w:p w14:paraId="633957E5" w14:textId="7BD283D4"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M</w:t>
            </w:r>
          </w:p>
        </w:tc>
        <w:tc>
          <w:tcPr>
            <w:tcW w:w="1710" w:type="dxa"/>
            <w:shd w:val="clear" w:color="auto" w:fill="FFFFFF" w:themeFill="background1"/>
          </w:tcPr>
          <w:p w14:paraId="29EDCC53"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22C467B8" w14:textId="77777777" w:rsidR="009B74D6" w:rsidRPr="008260FB" w:rsidRDefault="009B74D6" w:rsidP="00816B9A">
            <w:pPr>
              <w:spacing w:line="240" w:lineRule="auto"/>
              <w:rPr>
                <w:rFonts w:eastAsia="Cambria" w:cs="Arial"/>
                <w:b/>
                <w:i/>
                <w:szCs w:val="18"/>
                <w:lang w:val="en-US" w:eastAsia="en-US"/>
              </w:rPr>
            </w:pPr>
          </w:p>
        </w:tc>
        <w:tc>
          <w:tcPr>
            <w:tcW w:w="1350" w:type="dxa"/>
            <w:shd w:val="clear" w:color="auto" w:fill="FFFFFF" w:themeFill="background1"/>
          </w:tcPr>
          <w:p w14:paraId="63CBAFF8" w14:textId="72FE24DF"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4/23/2004</w:t>
            </w:r>
          </w:p>
        </w:tc>
        <w:tc>
          <w:tcPr>
            <w:tcW w:w="1440" w:type="dxa"/>
            <w:shd w:val="clear" w:color="auto" w:fill="FFFFFF" w:themeFill="background1"/>
          </w:tcPr>
          <w:p w14:paraId="182AAACB" w14:textId="77777777" w:rsidR="009B74D6" w:rsidRPr="008260FB" w:rsidRDefault="009B74D6" w:rsidP="00816B9A">
            <w:pPr>
              <w:spacing w:line="240" w:lineRule="auto"/>
              <w:rPr>
                <w:rFonts w:eastAsia="Cambria" w:cs="Arial"/>
                <w:b/>
                <w:i/>
                <w:szCs w:val="18"/>
                <w:lang w:val="en-US" w:eastAsia="en-US"/>
              </w:rPr>
            </w:pPr>
          </w:p>
        </w:tc>
      </w:tr>
      <w:tr w:rsidR="009B74D6" w:rsidRPr="008260FB" w14:paraId="3BF72AE5" w14:textId="77777777" w:rsidTr="00634FE0">
        <w:trPr>
          <w:cnfStyle w:val="000000100000" w:firstRow="0" w:lastRow="0" w:firstColumn="0" w:lastColumn="0" w:oddVBand="0" w:evenVBand="0" w:oddHBand="1" w:evenHBand="0" w:firstRowFirstColumn="0" w:firstRowLastColumn="0" w:lastRowFirstColumn="0" w:lastRowLastColumn="0"/>
        </w:trPr>
        <w:tc>
          <w:tcPr>
            <w:tcW w:w="1548" w:type="dxa"/>
            <w:shd w:val="clear" w:color="auto" w:fill="C2C2C2"/>
          </w:tcPr>
          <w:p w14:paraId="4993995C" w14:textId="33283D55"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Patient H</w:t>
            </w:r>
          </w:p>
        </w:tc>
        <w:tc>
          <w:tcPr>
            <w:tcW w:w="1080" w:type="dxa"/>
            <w:shd w:val="clear" w:color="auto" w:fill="FFFFFF" w:themeFill="background1"/>
          </w:tcPr>
          <w:p w14:paraId="3E6F327E" w14:textId="3A7AC840"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42</w:t>
            </w:r>
          </w:p>
        </w:tc>
        <w:tc>
          <w:tcPr>
            <w:tcW w:w="630" w:type="dxa"/>
            <w:shd w:val="clear" w:color="auto" w:fill="FFFFFF" w:themeFill="background1"/>
          </w:tcPr>
          <w:p w14:paraId="4AF0DDF8" w14:textId="561859D2"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F</w:t>
            </w:r>
          </w:p>
        </w:tc>
        <w:tc>
          <w:tcPr>
            <w:tcW w:w="1710" w:type="dxa"/>
            <w:shd w:val="clear" w:color="auto" w:fill="FFFFFF" w:themeFill="background1"/>
          </w:tcPr>
          <w:p w14:paraId="158056E7"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77928D4B" w14:textId="77777777" w:rsidR="009B74D6" w:rsidRPr="008260FB" w:rsidRDefault="009B74D6" w:rsidP="00816B9A">
            <w:pPr>
              <w:spacing w:line="240" w:lineRule="auto"/>
              <w:rPr>
                <w:rFonts w:eastAsia="Cambria" w:cs="Arial"/>
                <w:b/>
                <w:i/>
                <w:szCs w:val="18"/>
                <w:lang w:val="en-US" w:eastAsia="en-US"/>
              </w:rPr>
            </w:pPr>
          </w:p>
        </w:tc>
        <w:tc>
          <w:tcPr>
            <w:tcW w:w="1350" w:type="dxa"/>
            <w:shd w:val="clear" w:color="auto" w:fill="FFFFFF" w:themeFill="background1"/>
          </w:tcPr>
          <w:p w14:paraId="4C436AFC"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516C1F3C" w14:textId="77777777" w:rsidR="009B74D6" w:rsidRPr="008260FB" w:rsidRDefault="009B74D6" w:rsidP="00816B9A">
            <w:pPr>
              <w:spacing w:line="240" w:lineRule="auto"/>
              <w:rPr>
                <w:rFonts w:eastAsia="Cambria" w:cs="Arial"/>
                <w:b/>
                <w:i/>
                <w:szCs w:val="18"/>
                <w:lang w:val="en-US" w:eastAsia="en-US"/>
              </w:rPr>
            </w:pPr>
          </w:p>
        </w:tc>
      </w:tr>
      <w:tr w:rsidR="009B74D6" w:rsidRPr="008260FB" w14:paraId="03D2C183" w14:textId="77777777" w:rsidTr="00634FE0">
        <w:trPr>
          <w:cnfStyle w:val="000000010000" w:firstRow="0" w:lastRow="0" w:firstColumn="0" w:lastColumn="0" w:oddVBand="0" w:evenVBand="0" w:oddHBand="0" w:evenHBand="1" w:firstRowFirstColumn="0" w:firstRowLastColumn="0" w:lastRowFirstColumn="0" w:lastRowLastColumn="0"/>
        </w:trPr>
        <w:tc>
          <w:tcPr>
            <w:tcW w:w="1548" w:type="dxa"/>
            <w:shd w:val="clear" w:color="auto" w:fill="C2C2C2"/>
          </w:tcPr>
          <w:p w14:paraId="4955D711" w14:textId="29C5B2D5"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Patient I</w:t>
            </w:r>
          </w:p>
        </w:tc>
        <w:tc>
          <w:tcPr>
            <w:tcW w:w="1080" w:type="dxa"/>
            <w:shd w:val="clear" w:color="auto" w:fill="FFFFFF" w:themeFill="background1"/>
          </w:tcPr>
          <w:p w14:paraId="7D28716D" w14:textId="13610E61"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68</w:t>
            </w:r>
          </w:p>
        </w:tc>
        <w:tc>
          <w:tcPr>
            <w:tcW w:w="630" w:type="dxa"/>
            <w:shd w:val="clear" w:color="auto" w:fill="FFFFFF" w:themeFill="background1"/>
          </w:tcPr>
          <w:p w14:paraId="13946307" w14:textId="7F3AA63A"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M</w:t>
            </w:r>
          </w:p>
        </w:tc>
        <w:tc>
          <w:tcPr>
            <w:tcW w:w="1710" w:type="dxa"/>
            <w:shd w:val="clear" w:color="auto" w:fill="FFFFFF" w:themeFill="background1"/>
          </w:tcPr>
          <w:p w14:paraId="3EA7C3C2" w14:textId="52DAF215"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2/3/2012</w:t>
            </w:r>
          </w:p>
        </w:tc>
        <w:tc>
          <w:tcPr>
            <w:tcW w:w="1440" w:type="dxa"/>
            <w:shd w:val="clear" w:color="auto" w:fill="FFFFFF" w:themeFill="background1"/>
          </w:tcPr>
          <w:p w14:paraId="450DB681" w14:textId="4041123F"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7/5/2013</w:t>
            </w:r>
          </w:p>
        </w:tc>
        <w:tc>
          <w:tcPr>
            <w:tcW w:w="1350" w:type="dxa"/>
            <w:shd w:val="clear" w:color="auto" w:fill="FFFFFF" w:themeFill="background1"/>
          </w:tcPr>
          <w:p w14:paraId="3A1F4237"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5C3BF92B" w14:textId="77777777" w:rsidR="009B74D6" w:rsidRPr="008260FB" w:rsidRDefault="009B74D6" w:rsidP="00816B9A">
            <w:pPr>
              <w:spacing w:line="240" w:lineRule="auto"/>
              <w:rPr>
                <w:rFonts w:eastAsia="Cambria" w:cs="Arial"/>
                <w:b/>
                <w:i/>
                <w:szCs w:val="18"/>
                <w:lang w:val="en-US" w:eastAsia="en-US"/>
              </w:rPr>
            </w:pPr>
          </w:p>
        </w:tc>
      </w:tr>
      <w:tr w:rsidR="009B74D6" w:rsidRPr="008260FB" w14:paraId="66DEBEEB" w14:textId="77777777" w:rsidTr="00634FE0">
        <w:trPr>
          <w:cnfStyle w:val="000000100000" w:firstRow="0" w:lastRow="0" w:firstColumn="0" w:lastColumn="0" w:oddVBand="0" w:evenVBand="0" w:oddHBand="1" w:evenHBand="0" w:firstRowFirstColumn="0" w:firstRowLastColumn="0" w:lastRowFirstColumn="0" w:lastRowLastColumn="0"/>
        </w:trPr>
        <w:tc>
          <w:tcPr>
            <w:tcW w:w="1548" w:type="dxa"/>
            <w:shd w:val="clear" w:color="auto" w:fill="C2C2C2"/>
          </w:tcPr>
          <w:p w14:paraId="3013EFCE" w14:textId="206A5DC3"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Patient J</w:t>
            </w:r>
          </w:p>
        </w:tc>
        <w:tc>
          <w:tcPr>
            <w:tcW w:w="1080" w:type="dxa"/>
            <w:shd w:val="clear" w:color="auto" w:fill="FFFFFF" w:themeFill="background1"/>
          </w:tcPr>
          <w:p w14:paraId="07E38D07" w14:textId="0D714B86"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62</w:t>
            </w:r>
          </w:p>
        </w:tc>
        <w:tc>
          <w:tcPr>
            <w:tcW w:w="630" w:type="dxa"/>
            <w:shd w:val="clear" w:color="auto" w:fill="FFFFFF" w:themeFill="background1"/>
          </w:tcPr>
          <w:p w14:paraId="3FA5FB31" w14:textId="0807F037"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M</w:t>
            </w:r>
          </w:p>
        </w:tc>
        <w:tc>
          <w:tcPr>
            <w:tcW w:w="1710" w:type="dxa"/>
            <w:shd w:val="clear" w:color="auto" w:fill="FFFFFF" w:themeFill="background1"/>
          </w:tcPr>
          <w:p w14:paraId="5DA262BC"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39B2C1A1" w14:textId="77777777" w:rsidR="009B74D6" w:rsidRPr="008260FB" w:rsidRDefault="009B74D6" w:rsidP="00816B9A">
            <w:pPr>
              <w:spacing w:line="240" w:lineRule="auto"/>
              <w:rPr>
                <w:rFonts w:eastAsia="Cambria" w:cs="Arial"/>
                <w:b/>
                <w:i/>
                <w:szCs w:val="18"/>
                <w:lang w:val="en-US" w:eastAsia="en-US"/>
              </w:rPr>
            </w:pPr>
          </w:p>
        </w:tc>
        <w:tc>
          <w:tcPr>
            <w:tcW w:w="1350" w:type="dxa"/>
            <w:shd w:val="clear" w:color="auto" w:fill="FFFFFF" w:themeFill="background1"/>
          </w:tcPr>
          <w:p w14:paraId="19BB1695" w14:textId="1AD964B1"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3/27/2007</w:t>
            </w:r>
          </w:p>
        </w:tc>
        <w:tc>
          <w:tcPr>
            <w:tcW w:w="1440" w:type="dxa"/>
            <w:shd w:val="clear" w:color="auto" w:fill="FFFFFF" w:themeFill="background1"/>
          </w:tcPr>
          <w:p w14:paraId="395E047B" w14:textId="77777777" w:rsidR="009B74D6" w:rsidRPr="008260FB" w:rsidRDefault="009B74D6" w:rsidP="00816B9A">
            <w:pPr>
              <w:spacing w:line="240" w:lineRule="auto"/>
              <w:rPr>
                <w:rFonts w:eastAsia="Cambria" w:cs="Arial"/>
                <w:b/>
                <w:i/>
                <w:szCs w:val="18"/>
                <w:lang w:val="en-US" w:eastAsia="en-US"/>
              </w:rPr>
            </w:pPr>
          </w:p>
        </w:tc>
      </w:tr>
      <w:tr w:rsidR="009B74D6" w:rsidRPr="008260FB" w14:paraId="1C8F148F" w14:textId="77777777" w:rsidTr="00634FE0">
        <w:trPr>
          <w:cnfStyle w:val="000000010000" w:firstRow="0" w:lastRow="0" w:firstColumn="0" w:lastColumn="0" w:oddVBand="0" w:evenVBand="0" w:oddHBand="0" w:evenHBand="1" w:firstRowFirstColumn="0" w:firstRowLastColumn="0" w:lastRowFirstColumn="0" w:lastRowLastColumn="0"/>
        </w:trPr>
        <w:tc>
          <w:tcPr>
            <w:tcW w:w="1548" w:type="dxa"/>
            <w:shd w:val="clear" w:color="auto" w:fill="C2C2C2"/>
          </w:tcPr>
          <w:p w14:paraId="50F5D852" w14:textId="2B9BC726"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Patient K</w:t>
            </w:r>
          </w:p>
        </w:tc>
        <w:tc>
          <w:tcPr>
            <w:tcW w:w="1080" w:type="dxa"/>
            <w:shd w:val="clear" w:color="auto" w:fill="FFFFFF" w:themeFill="background1"/>
          </w:tcPr>
          <w:p w14:paraId="0278A8E5" w14:textId="4E6B1491"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75</w:t>
            </w:r>
          </w:p>
        </w:tc>
        <w:tc>
          <w:tcPr>
            <w:tcW w:w="630" w:type="dxa"/>
            <w:shd w:val="clear" w:color="auto" w:fill="FFFFFF" w:themeFill="background1"/>
          </w:tcPr>
          <w:p w14:paraId="69F40A44" w14:textId="33972C19"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F</w:t>
            </w:r>
          </w:p>
        </w:tc>
        <w:tc>
          <w:tcPr>
            <w:tcW w:w="1710" w:type="dxa"/>
            <w:shd w:val="clear" w:color="auto" w:fill="FFFFFF" w:themeFill="background1"/>
          </w:tcPr>
          <w:p w14:paraId="523AD1EF" w14:textId="77777777" w:rsidR="009B74D6" w:rsidRPr="008260FB" w:rsidRDefault="009B74D6" w:rsidP="00816B9A">
            <w:pPr>
              <w:spacing w:line="240" w:lineRule="auto"/>
              <w:rPr>
                <w:rFonts w:eastAsia="Cambria" w:cs="Arial"/>
                <w:b/>
                <w:i/>
                <w:szCs w:val="18"/>
                <w:lang w:val="en-US" w:eastAsia="en-US"/>
              </w:rPr>
            </w:pPr>
          </w:p>
        </w:tc>
        <w:tc>
          <w:tcPr>
            <w:tcW w:w="1440" w:type="dxa"/>
            <w:shd w:val="clear" w:color="auto" w:fill="FFFFFF" w:themeFill="background1"/>
          </w:tcPr>
          <w:p w14:paraId="359498A3" w14:textId="77777777" w:rsidR="009B74D6" w:rsidRPr="008260FB" w:rsidRDefault="009B74D6" w:rsidP="00816B9A">
            <w:pPr>
              <w:spacing w:line="240" w:lineRule="auto"/>
              <w:rPr>
                <w:rFonts w:eastAsia="Cambria" w:cs="Arial"/>
                <w:b/>
                <w:i/>
                <w:szCs w:val="18"/>
                <w:lang w:val="en-US" w:eastAsia="en-US"/>
              </w:rPr>
            </w:pPr>
          </w:p>
        </w:tc>
        <w:tc>
          <w:tcPr>
            <w:tcW w:w="1350" w:type="dxa"/>
            <w:shd w:val="clear" w:color="auto" w:fill="FFFFFF" w:themeFill="background1"/>
          </w:tcPr>
          <w:p w14:paraId="20B084C0" w14:textId="20F8A083"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12/17/2002</w:t>
            </w:r>
          </w:p>
        </w:tc>
        <w:tc>
          <w:tcPr>
            <w:tcW w:w="1440" w:type="dxa"/>
            <w:shd w:val="clear" w:color="auto" w:fill="FFFFFF" w:themeFill="background1"/>
          </w:tcPr>
          <w:p w14:paraId="2EE183EE" w14:textId="7D327CA1" w:rsidR="009B74D6" w:rsidRPr="008260FB" w:rsidRDefault="009B74D6" w:rsidP="00816B9A">
            <w:pPr>
              <w:spacing w:line="240" w:lineRule="auto"/>
              <w:rPr>
                <w:rFonts w:eastAsia="Cambria" w:cs="Arial"/>
                <w:b/>
                <w:i/>
                <w:szCs w:val="18"/>
                <w:lang w:val="en-US" w:eastAsia="en-US"/>
              </w:rPr>
            </w:pPr>
            <w:r w:rsidRPr="008260FB">
              <w:rPr>
                <w:rFonts w:eastAsia="Cambria" w:cs="Arial"/>
                <w:b/>
                <w:i/>
                <w:szCs w:val="18"/>
                <w:lang w:val="en-US" w:eastAsia="en-US"/>
              </w:rPr>
              <w:t>7/22/2011</w:t>
            </w:r>
          </w:p>
        </w:tc>
      </w:tr>
    </w:tbl>
    <w:p w14:paraId="00846817" w14:textId="77777777" w:rsidR="00816B9A" w:rsidRPr="00816B9A" w:rsidRDefault="00816B9A" w:rsidP="00816B9A">
      <w:pPr>
        <w:spacing w:line="240" w:lineRule="auto"/>
        <w:rPr>
          <w:rFonts w:eastAsia="Cambria" w:cs="Arial"/>
          <w:i/>
          <w:sz w:val="16"/>
          <w:szCs w:val="16"/>
          <w:lang w:val="en-US" w:eastAsia="en-US"/>
        </w:rPr>
      </w:pPr>
      <w:r w:rsidRPr="00816B9A">
        <w:rPr>
          <w:rFonts w:eastAsia="Cambria" w:cs="Arial"/>
          <w:i/>
          <w:sz w:val="16"/>
          <w:szCs w:val="16"/>
          <w:lang w:val="en-US" w:eastAsia="en-US"/>
        </w:rPr>
        <w:t>Note: For purposes of this table and the quiz below, assume today’s date is June 1, 2015.</w:t>
      </w:r>
    </w:p>
    <w:p w14:paraId="7299F0E7" w14:textId="77777777" w:rsidR="00816B9A" w:rsidRPr="00816B9A" w:rsidRDefault="00816B9A" w:rsidP="00816B9A">
      <w:pPr>
        <w:spacing w:line="240" w:lineRule="auto"/>
        <w:rPr>
          <w:rFonts w:eastAsia="Cambria" w:cs="Arial"/>
          <w:sz w:val="22"/>
          <w:szCs w:val="22"/>
          <w:lang w:val="en-US" w:eastAsia="en-US"/>
        </w:rPr>
      </w:pPr>
    </w:p>
    <w:p w14:paraId="16BBB0C1" w14:textId="50DA367E" w:rsidR="00816B9A" w:rsidRPr="00B718EE" w:rsidRDefault="00816B9A" w:rsidP="00816B9A">
      <w:pPr>
        <w:spacing w:line="240" w:lineRule="auto"/>
        <w:rPr>
          <w:rFonts w:eastAsia="Cambria" w:cs="Arial"/>
          <w:sz w:val="26"/>
          <w:szCs w:val="26"/>
          <w:lang w:val="en-US" w:eastAsia="en-US"/>
        </w:rPr>
      </w:pPr>
      <w:r w:rsidRPr="00B718EE">
        <w:rPr>
          <w:rFonts w:eastAsia="Cambria" w:cs="Arial"/>
          <w:sz w:val="26"/>
          <w:szCs w:val="26"/>
          <w:lang w:val="en-US" w:eastAsia="en-US"/>
        </w:rPr>
        <w:t xml:space="preserve">Preventive </w:t>
      </w:r>
      <w:r w:rsidR="00CE24E2">
        <w:rPr>
          <w:rFonts w:eastAsia="Cambria" w:cs="Arial"/>
          <w:sz w:val="26"/>
          <w:szCs w:val="26"/>
          <w:lang w:val="en-US" w:eastAsia="en-US"/>
        </w:rPr>
        <w:t>c</w:t>
      </w:r>
      <w:r w:rsidR="00DE1E07" w:rsidRPr="00B718EE">
        <w:rPr>
          <w:rFonts w:eastAsia="Cambria" w:cs="Arial"/>
          <w:sz w:val="26"/>
          <w:szCs w:val="26"/>
          <w:lang w:val="en-US" w:eastAsia="en-US"/>
        </w:rPr>
        <w:t xml:space="preserve">are </w:t>
      </w:r>
      <w:r w:rsidR="00CE24E2">
        <w:rPr>
          <w:rFonts w:eastAsia="Cambria" w:cs="Arial"/>
          <w:sz w:val="26"/>
          <w:szCs w:val="26"/>
          <w:lang w:val="en-US" w:eastAsia="en-US"/>
        </w:rPr>
        <w:t>r</w:t>
      </w:r>
      <w:r w:rsidR="00DE1E07" w:rsidRPr="00B718EE">
        <w:rPr>
          <w:rFonts w:eastAsia="Cambria" w:cs="Arial"/>
          <w:sz w:val="26"/>
          <w:szCs w:val="26"/>
          <w:lang w:val="en-US" w:eastAsia="en-US"/>
        </w:rPr>
        <w:t xml:space="preserve">egistry </w:t>
      </w:r>
      <w:r w:rsidR="00CE24E2">
        <w:rPr>
          <w:rFonts w:eastAsia="Cambria" w:cs="Arial"/>
          <w:sz w:val="26"/>
          <w:szCs w:val="26"/>
          <w:lang w:val="en-US" w:eastAsia="en-US"/>
        </w:rPr>
        <w:t>q</w:t>
      </w:r>
      <w:r w:rsidRPr="00B718EE">
        <w:rPr>
          <w:rFonts w:eastAsia="Cambria" w:cs="Arial"/>
          <w:sz w:val="26"/>
          <w:szCs w:val="26"/>
          <w:lang w:val="en-US" w:eastAsia="en-US"/>
        </w:rPr>
        <w:t>uiz</w:t>
      </w:r>
    </w:p>
    <w:p w14:paraId="39788B3E" w14:textId="77777777" w:rsidR="00816B9A" w:rsidRPr="00816B9A" w:rsidRDefault="00816B9A" w:rsidP="00816B9A">
      <w:pPr>
        <w:spacing w:line="240" w:lineRule="auto"/>
        <w:rPr>
          <w:rFonts w:eastAsia="Cambria" w:cs="Arial"/>
          <w:sz w:val="20"/>
          <w:szCs w:val="20"/>
          <w:lang w:val="en-US" w:eastAsia="en-US"/>
        </w:rPr>
      </w:pPr>
      <w:r w:rsidRPr="00816B9A">
        <w:rPr>
          <w:rFonts w:eastAsia="Cambria" w:cs="Arial"/>
          <w:sz w:val="20"/>
          <w:szCs w:val="20"/>
          <w:lang w:val="en-US" w:eastAsia="en-US"/>
        </w:rPr>
        <w:t xml:space="preserve">Pair trainees in your practice to answer these questions then discuss answers with the entire group. Be sure to follow the practice’s current preventive care guidelines. </w:t>
      </w:r>
    </w:p>
    <w:p w14:paraId="1034C7C7" w14:textId="77777777" w:rsidR="00816B9A" w:rsidRPr="00816B9A" w:rsidRDefault="00816B9A" w:rsidP="001D3634">
      <w:pPr>
        <w:numPr>
          <w:ilvl w:val="0"/>
          <w:numId w:val="49"/>
        </w:numPr>
        <w:spacing w:line="240" w:lineRule="auto"/>
        <w:rPr>
          <w:rFonts w:eastAsia="Cambria" w:cs="Arial"/>
          <w:sz w:val="20"/>
          <w:szCs w:val="20"/>
          <w:lang w:val="en-US" w:eastAsia="en-US"/>
        </w:rPr>
      </w:pPr>
      <w:r w:rsidRPr="00816B9A">
        <w:rPr>
          <w:rFonts w:eastAsia="Cambria" w:cs="Arial"/>
          <w:sz w:val="20"/>
          <w:szCs w:val="20"/>
          <w:lang w:val="en-US" w:eastAsia="en-US"/>
        </w:rPr>
        <w:t xml:space="preserve">Which patients have a care gap for </w:t>
      </w:r>
      <w:proofErr w:type="spellStart"/>
      <w:r w:rsidRPr="00816B9A">
        <w:rPr>
          <w:rFonts w:eastAsia="Cambria" w:cs="Arial"/>
          <w:sz w:val="20"/>
          <w:szCs w:val="20"/>
          <w:lang w:val="en-US" w:eastAsia="en-US"/>
        </w:rPr>
        <w:t>Pneumovax</w:t>
      </w:r>
      <w:proofErr w:type="spellEnd"/>
      <w:r w:rsidRPr="00816B9A">
        <w:rPr>
          <w:rFonts w:eastAsia="Cambria" w:cs="Arial"/>
          <w:sz w:val="20"/>
          <w:szCs w:val="20"/>
          <w:lang w:val="en-US" w:eastAsia="en-US"/>
        </w:rPr>
        <w:t>®?</w:t>
      </w:r>
    </w:p>
    <w:p w14:paraId="53E0D5CA" w14:textId="77777777" w:rsidR="00816B9A" w:rsidRPr="00816B9A" w:rsidRDefault="00816B9A" w:rsidP="001D3634">
      <w:pPr>
        <w:numPr>
          <w:ilvl w:val="0"/>
          <w:numId w:val="49"/>
        </w:numPr>
        <w:spacing w:line="240" w:lineRule="auto"/>
        <w:rPr>
          <w:rFonts w:eastAsia="Cambria" w:cs="Arial"/>
          <w:sz w:val="20"/>
          <w:szCs w:val="20"/>
          <w:lang w:val="en-US" w:eastAsia="en-US"/>
        </w:rPr>
      </w:pPr>
      <w:r w:rsidRPr="00816B9A">
        <w:rPr>
          <w:rFonts w:eastAsia="Cambria" w:cs="Arial"/>
          <w:sz w:val="20"/>
          <w:szCs w:val="20"/>
          <w:lang w:val="en-US" w:eastAsia="en-US"/>
        </w:rPr>
        <w:t xml:space="preserve">Which patients have a care gap for colorectal cancer screening? </w:t>
      </w:r>
    </w:p>
    <w:p w14:paraId="73767E92" w14:textId="36654E08" w:rsidR="00816B9A" w:rsidRDefault="00816B9A" w:rsidP="001D3634">
      <w:pPr>
        <w:numPr>
          <w:ilvl w:val="0"/>
          <w:numId w:val="49"/>
        </w:numPr>
        <w:spacing w:line="240" w:lineRule="auto"/>
        <w:rPr>
          <w:rFonts w:eastAsia="Cambria" w:cs="Arial"/>
          <w:sz w:val="20"/>
          <w:szCs w:val="20"/>
          <w:lang w:val="en-US" w:eastAsia="en-US"/>
        </w:rPr>
      </w:pPr>
      <w:r w:rsidRPr="00816B9A">
        <w:rPr>
          <w:rFonts w:eastAsia="Cambria" w:cs="Arial"/>
          <w:sz w:val="20"/>
          <w:szCs w:val="20"/>
          <w:lang w:val="en-US" w:eastAsia="en-US"/>
        </w:rPr>
        <w:t>Which patients have a care gap for a mammogram?</w:t>
      </w:r>
      <w:r w:rsidR="001D3634">
        <w:rPr>
          <w:rFonts w:eastAsia="Cambria" w:cs="Arial"/>
          <w:sz w:val="20"/>
          <w:szCs w:val="20"/>
          <w:lang w:val="en-US" w:eastAsia="en-US"/>
        </w:rPr>
        <w:t xml:space="preserve"> </w:t>
      </w:r>
    </w:p>
    <w:p w14:paraId="1C319D1E" w14:textId="77777777" w:rsidR="001D3634" w:rsidRPr="00816B9A" w:rsidRDefault="001D3634" w:rsidP="001D3634">
      <w:pPr>
        <w:spacing w:line="240" w:lineRule="auto"/>
        <w:ind w:left="720"/>
        <w:rPr>
          <w:rFonts w:eastAsia="Cambria" w:cs="Arial"/>
          <w:sz w:val="20"/>
          <w:szCs w:val="20"/>
          <w:lang w:val="en-US" w:eastAsia="en-US"/>
        </w:rPr>
      </w:pPr>
    </w:p>
    <w:p w14:paraId="48033508" w14:textId="5E40B702" w:rsidR="00816B9A" w:rsidRPr="00B718EE" w:rsidRDefault="00B718EE" w:rsidP="00816B9A">
      <w:pPr>
        <w:spacing w:line="240" w:lineRule="auto"/>
        <w:rPr>
          <w:rFonts w:eastAsia="Cambria" w:cs="Arial"/>
          <w:sz w:val="26"/>
          <w:szCs w:val="26"/>
          <w:lang w:val="en-US" w:eastAsia="en-US"/>
        </w:rPr>
      </w:pPr>
      <w:r>
        <w:rPr>
          <w:rFonts w:eastAsia="Cambria" w:cs="Arial"/>
          <w:sz w:val="26"/>
          <w:szCs w:val="26"/>
          <w:lang w:val="en-US" w:eastAsia="en-US"/>
        </w:rPr>
        <w:t xml:space="preserve">Preventive </w:t>
      </w:r>
      <w:r w:rsidR="00CE24E2">
        <w:rPr>
          <w:rFonts w:eastAsia="Cambria" w:cs="Arial"/>
          <w:sz w:val="26"/>
          <w:szCs w:val="26"/>
          <w:lang w:val="en-US" w:eastAsia="en-US"/>
        </w:rPr>
        <w:t>c</w:t>
      </w:r>
      <w:r w:rsidR="00816B9A" w:rsidRPr="00B718EE">
        <w:rPr>
          <w:rFonts w:eastAsia="Cambria" w:cs="Arial"/>
          <w:sz w:val="26"/>
          <w:szCs w:val="26"/>
          <w:lang w:val="en-US" w:eastAsia="en-US"/>
        </w:rPr>
        <w:t xml:space="preserve">are </w:t>
      </w:r>
      <w:r w:rsidR="00CE24E2">
        <w:rPr>
          <w:rFonts w:eastAsia="Cambria" w:cs="Arial"/>
          <w:sz w:val="26"/>
          <w:szCs w:val="26"/>
          <w:lang w:val="en-US" w:eastAsia="en-US"/>
        </w:rPr>
        <w:t>r</w:t>
      </w:r>
      <w:r w:rsidR="00816B9A" w:rsidRPr="00B718EE">
        <w:rPr>
          <w:rFonts w:eastAsia="Cambria" w:cs="Arial"/>
          <w:sz w:val="26"/>
          <w:szCs w:val="26"/>
          <w:lang w:val="en-US" w:eastAsia="en-US"/>
        </w:rPr>
        <w:t xml:space="preserve">egistry </w:t>
      </w:r>
      <w:r w:rsidR="00CE24E2">
        <w:rPr>
          <w:rFonts w:eastAsia="Cambria" w:cs="Arial"/>
          <w:sz w:val="26"/>
          <w:szCs w:val="26"/>
          <w:lang w:val="en-US" w:eastAsia="en-US"/>
        </w:rPr>
        <w:t>e</w:t>
      </w:r>
      <w:r w:rsidR="00816B9A" w:rsidRPr="00B718EE">
        <w:rPr>
          <w:rFonts w:eastAsia="Cambria" w:cs="Arial"/>
          <w:sz w:val="26"/>
          <w:szCs w:val="26"/>
          <w:lang w:val="en-US" w:eastAsia="en-US"/>
        </w:rPr>
        <w:t xml:space="preserve">xercise </w:t>
      </w:r>
      <w:r w:rsidR="00CE24E2">
        <w:rPr>
          <w:rFonts w:eastAsia="Cambria" w:cs="Arial"/>
          <w:sz w:val="26"/>
          <w:szCs w:val="26"/>
          <w:lang w:val="en-US" w:eastAsia="en-US"/>
        </w:rPr>
        <w:t>a</w:t>
      </w:r>
      <w:r w:rsidR="00816B9A" w:rsidRPr="00B718EE">
        <w:rPr>
          <w:rFonts w:eastAsia="Cambria" w:cs="Arial"/>
          <w:sz w:val="26"/>
          <w:szCs w:val="26"/>
          <w:lang w:val="en-US" w:eastAsia="en-US"/>
        </w:rPr>
        <w:t xml:space="preserve">nswer </w:t>
      </w:r>
      <w:r w:rsidR="00CE24E2">
        <w:rPr>
          <w:rFonts w:eastAsia="Cambria" w:cs="Arial"/>
          <w:sz w:val="26"/>
          <w:szCs w:val="26"/>
          <w:lang w:val="en-US" w:eastAsia="en-US"/>
        </w:rPr>
        <w:t>k</w:t>
      </w:r>
      <w:r w:rsidR="00816B9A" w:rsidRPr="00B718EE">
        <w:rPr>
          <w:rFonts w:eastAsia="Cambria" w:cs="Arial"/>
          <w:sz w:val="26"/>
          <w:szCs w:val="26"/>
          <w:lang w:val="en-US" w:eastAsia="en-US"/>
        </w:rPr>
        <w:t>ey</w:t>
      </w:r>
    </w:p>
    <w:p w14:paraId="3E166041" w14:textId="77777777" w:rsidR="00816B9A" w:rsidRPr="00816B9A" w:rsidRDefault="00816B9A" w:rsidP="001D3634">
      <w:pPr>
        <w:numPr>
          <w:ilvl w:val="0"/>
          <w:numId w:val="50"/>
        </w:numPr>
        <w:spacing w:line="240" w:lineRule="auto"/>
        <w:rPr>
          <w:rFonts w:eastAsia="Cambria" w:cs="Arial"/>
          <w:sz w:val="20"/>
          <w:szCs w:val="20"/>
          <w:lang w:val="en-US" w:eastAsia="en-US"/>
        </w:rPr>
      </w:pPr>
      <w:r w:rsidRPr="00816B9A">
        <w:rPr>
          <w:rFonts w:eastAsia="Cambria" w:cs="Arial"/>
          <w:sz w:val="20"/>
          <w:szCs w:val="20"/>
          <w:lang w:val="en-US" w:eastAsia="en-US"/>
        </w:rPr>
        <w:t xml:space="preserve">Which patients have a care gap for </w:t>
      </w:r>
      <w:proofErr w:type="spellStart"/>
      <w:r w:rsidRPr="00816B9A">
        <w:rPr>
          <w:rFonts w:eastAsia="Cambria" w:cs="Arial"/>
          <w:sz w:val="20"/>
          <w:szCs w:val="20"/>
          <w:lang w:val="en-US" w:eastAsia="en-US"/>
        </w:rPr>
        <w:t>Pneumovax</w:t>
      </w:r>
      <w:proofErr w:type="spellEnd"/>
      <w:r w:rsidRPr="00816B9A">
        <w:rPr>
          <w:rFonts w:eastAsia="Cambria" w:cs="Arial"/>
          <w:sz w:val="20"/>
          <w:szCs w:val="20"/>
          <w:lang w:val="en-US" w:eastAsia="en-US"/>
        </w:rPr>
        <w:t xml:space="preserve">®? </w:t>
      </w:r>
      <w:r w:rsidRPr="00816B9A">
        <w:rPr>
          <w:rFonts w:eastAsia="Cambria" w:cs="Arial"/>
          <w:b/>
          <w:sz w:val="20"/>
          <w:szCs w:val="20"/>
          <w:lang w:val="en-US" w:eastAsia="en-US"/>
        </w:rPr>
        <w:t>Patients C and K.</w:t>
      </w:r>
    </w:p>
    <w:p w14:paraId="7B776A1D" w14:textId="52ADA148" w:rsidR="00816B9A" w:rsidRPr="00816B9A" w:rsidRDefault="00816B9A" w:rsidP="001D3634">
      <w:pPr>
        <w:numPr>
          <w:ilvl w:val="0"/>
          <w:numId w:val="50"/>
        </w:numPr>
        <w:spacing w:line="240" w:lineRule="auto"/>
        <w:rPr>
          <w:rFonts w:eastAsia="Cambria" w:cs="Arial"/>
          <w:b/>
          <w:sz w:val="20"/>
          <w:szCs w:val="20"/>
          <w:lang w:val="en-US" w:eastAsia="en-US"/>
        </w:rPr>
      </w:pPr>
      <w:r w:rsidRPr="00816B9A">
        <w:rPr>
          <w:rFonts w:eastAsia="Cambria" w:cs="Arial"/>
          <w:sz w:val="20"/>
          <w:szCs w:val="20"/>
          <w:lang w:val="en-US" w:eastAsia="en-US"/>
        </w:rPr>
        <w:t xml:space="preserve">Which patients have a care gap for colorectal cancer screening? </w:t>
      </w:r>
      <w:r w:rsidRPr="00816B9A">
        <w:rPr>
          <w:rFonts w:eastAsia="Cambria" w:cs="Arial"/>
          <w:b/>
          <w:sz w:val="20"/>
          <w:szCs w:val="20"/>
          <w:lang w:val="en-US" w:eastAsia="en-US"/>
        </w:rPr>
        <w:t>Patients B, C, E, F, G and K. Patient A is over 75 years old</w:t>
      </w:r>
      <w:r w:rsidR="009B74D6">
        <w:rPr>
          <w:rFonts w:eastAsia="Cambria" w:cs="Arial"/>
          <w:b/>
          <w:sz w:val="20"/>
          <w:szCs w:val="20"/>
          <w:lang w:val="en-US" w:eastAsia="en-US"/>
        </w:rPr>
        <w:t xml:space="preserve">, so </w:t>
      </w:r>
      <w:r w:rsidRPr="00816B9A">
        <w:rPr>
          <w:rFonts w:eastAsia="Cambria" w:cs="Arial"/>
          <w:b/>
          <w:sz w:val="20"/>
          <w:szCs w:val="20"/>
          <w:lang w:val="en-US" w:eastAsia="en-US"/>
        </w:rPr>
        <w:t>there is no gap in care.</w:t>
      </w:r>
    </w:p>
    <w:p w14:paraId="2F2EC5D5" w14:textId="4C02BB14" w:rsidR="00816B9A" w:rsidRPr="001D3634" w:rsidRDefault="00816B9A" w:rsidP="001D3634">
      <w:pPr>
        <w:numPr>
          <w:ilvl w:val="0"/>
          <w:numId w:val="50"/>
        </w:numPr>
        <w:spacing w:line="240" w:lineRule="auto"/>
        <w:rPr>
          <w:rFonts w:eastAsia="Cambria" w:cs="Arial"/>
          <w:sz w:val="20"/>
          <w:szCs w:val="20"/>
          <w:lang w:val="en-US" w:eastAsia="en-US"/>
        </w:rPr>
      </w:pPr>
      <w:r w:rsidRPr="00816B9A">
        <w:rPr>
          <w:rFonts w:eastAsia="Cambria" w:cs="Arial"/>
          <w:sz w:val="20"/>
          <w:szCs w:val="20"/>
          <w:lang w:val="en-US" w:eastAsia="en-US"/>
        </w:rPr>
        <w:t xml:space="preserve">Which patients have a care gap for a mammogram? </w:t>
      </w:r>
      <w:r w:rsidRPr="00816B9A">
        <w:rPr>
          <w:rFonts w:eastAsia="Cambria" w:cs="Arial"/>
          <w:b/>
          <w:sz w:val="20"/>
          <w:szCs w:val="20"/>
          <w:lang w:val="en-US" w:eastAsia="en-US"/>
        </w:rPr>
        <w:t>Patients E, F and K.</w:t>
      </w:r>
      <w:r w:rsidR="001D3634">
        <w:rPr>
          <w:rFonts w:eastAsia="Cambria" w:cs="Arial"/>
          <w:b/>
          <w:sz w:val="20"/>
          <w:szCs w:val="20"/>
          <w:lang w:val="en-US" w:eastAsia="en-US"/>
        </w:rPr>
        <w:t xml:space="preserve"> </w:t>
      </w:r>
    </w:p>
    <w:p w14:paraId="37658096" w14:textId="77777777" w:rsidR="001D3634" w:rsidRPr="00816B9A" w:rsidRDefault="001D3634" w:rsidP="001D3634">
      <w:pPr>
        <w:spacing w:line="240" w:lineRule="auto"/>
        <w:ind w:left="720"/>
        <w:rPr>
          <w:rFonts w:eastAsia="Cambria" w:cs="Arial"/>
          <w:sz w:val="20"/>
          <w:szCs w:val="20"/>
          <w:lang w:val="en-US" w:eastAsia="en-US"/>
        </w:rPr>
      </w:pPr>
    </w:p>
    <w:p w14:paraId="2E616CC6" w14:textId="3595E102" w:rsidR="00816B9A" w:rsidRPr="00B718EE" w:rsidRDefault="00B718EE" w:rsidP="00816B9A">
      <w:pPr>
        <w:spacing w:line="240" w:lineRule="auto"/>
        <w:rPr>
          <w:rFonts w:eastAsia="Cambria" w:cs="Arial"/>
          <w:sz w:val="26"/>
          <w:szCs w:val="26"/>
          <w:lang w:val="en-US" w:eastAsia="en-US"/>
        </w:rPr>
      </w:pPr>
      <w:r>
        <w:rPr>
          <w:rFonts w:eastAsia="Cambria" w:cs="Arial"/>
          <w:sz w:val="26"/>
          <w:szCs w:val="26"/>
          <w:lang w:val="en-US" w:eastAsia="en-US"/>
        </w:rPr>
        <w:t xml:space="preserve">Discussion </w:t>
      </w:r>
      <w:r w:rsidR="00CE24E2">
        <w:rPr>
          <w:rFonts w:eastAsia="Cambria" w:cs="Arial"/>
          <w:sz w:val="26"/>
          <w:szCs w:val="26"/>
          <w:lang w:val="en-US" w:eastAsia="en-US"/>
        </w:rPr>
        <w:t>e</w:t>
      </w:r>
      <w:r w:rsidR="00816B9A" w:rsidRPr="00B718EE">
        <w:rPr>
          <w:rFonts w:eastAsia="Cambria" w:cs="Arial"/>
          <w:sz w:val="26"/>
          <w:szCs w:val="26"/>
          <w:lang w:val="en-US" w:eastAsia="en-US"/>
        </w:rPr>
        <w:t>xercise</w:t>
      </w:r>
    </w:p>
    <w:p w14:paraId="6A96C0B8" w14:textId="77777777" w:rsidR="00816B9A" w:rsidRDefault="00816B9A" w:rsidP="00816B9A">
      <w:pPr>
        <w:spacing w:line="240" w:lineRule="auto"/>
        <w:rPr>
          <w:rFonts w:eastAsia="Cambria" w:cs="Arial"/>
          <w:sz w:val="20"/>
          <w:szCs w:val="20"/>
          <w:lang w:val="en-US" w:eastAsia="en-US"/>
        </w:rPr>
      </w:pPr>
      <w:r w:rsidRPr="00816B9A">
        <w:rPr>
          <w:rFonts w:eastAsia="Cambria" w:cs="Arial"/>
          <w:sz w:val="20"/>
          <w:szCs w:val="20"/>
          <w:lang w:val="en-US" w:eastAsia="en-US"/>
        </w:rPr>
        <w:t>Take each blank cell in the registry that you did not identify as a care gap and discuss why it is not a care gap (e.g., Patient B has a blank cell under mammogram because he is a male, etc.).</w:t>
      </w:r>
    </w:p>
    <w:p w14:paraId="43E6D060" w14:textId="77777777" w:rsidR="00DE1E07" w:rsidRDefault="00DE1E07" w:rsidP="00DE1E07">
      <w:pPr>
        <w:rPr>
          <w:rFonts w:eastAsia="Cambria"/>
          <w:i/>
          <w:sz w:val="16"/>
          <w:szCs w:val="16"/>
        </w:rPr>
      </w:pPr>
    </w:p>
    <w:p w14:paraId="62FAA05C" w14:textId="77777777" w:rsidR="00DE1E07" w:rsidRPr="00BF538C" w:rsidRDefault="00DE1E07" w:rsidP="00DE1E07">
      <w:pPr>
        <w:rPr>
          <w:rFonts w:eastAsia="Cambria"/>
          <w:i/>
          <w:sz w:val="16"/>
          <w:szCs w:val="16"/>
        </w:rPr>
      </w:pPr>
      <w:r w:rsidRPr="00BF538C">
        <w:rPr>
          <w:rFonts w:eastAsia="Cambria"/>
          <w:i/>
          <w:sz w:val="16"/>
          <w:szCs w:val="16"/>
        </w:rPr>
        <w:t>Source: AMA. Practice transformation series: panel management. 2015.</w:t>
      </w:r>
    </w:p>
    <w:p w14:paraId="3B017089" w14:textId="77777777" w:rsidR="00DE1E07" w:rsidRPr="00816B9A" w:rsidRDefault="00DE1E07" w:rsidP="00816B9A">
      <w:pPr>
        <w:spacing w:line="240" w:lineRule="auto"/>
        <w:rPr>
          <w:rFonts w:eastAsia="Cambria" w:cs="Arial"/>
          <w:sz w:val="20"/>
          <w:szCs w:val="20"/>
          <w:lang w:val="en-US" w:eastAsia="en-US"/>
        </w:rPr>
      </w:pPr>
    </w:p>
    <w:p w14:paraId="0036EE37" w14:textId="77777777" w:rsidR="001B5817" w:rsidRPr="00816B9A" w:rsidRDefault="001B5817" w:rsidP="00816B9A">
      <w:pPr>
        <w:rPr>
          <w:rFonts w:eastAsiaTheme="minorHAnsi"/>
          <w:sz w:val="20"/>
          <w:szCs w:val="20"/>
        </w:rPr>
      </w:pPr>
    </w:p>
    <w:sectPr w:rsidR="001B5817" w:rsidRPr="00816B9A" w:rsidSect="00F829BD">
      <w:headerReference w:type="default" r:id="rId9"/>
      <w:footerReference w:type="even" r:id="rId10"/>
      <w:footerReference w:type="default" r:id="rId11"/>
      <w:pgSz w:w="12240" w:h="15840"/>
      <w:pgMar w:top="1440" w:right="1440" w:bottom="1440" w:left="1440" w:header="144" w:footer="432"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CCADD" w14:textId="77777777" w:rsidR="002C1BCA" w:rsidRDefault="002C1BCA">
      <w:pPr>
        <w:spacing w:line="240" w:lineRule="auto"/>
      </w:pPr>
      <w:r>
        <w:separator/>
      </w:r>
    </w:p>
  </w:endnote>
  <w:endnote w:type="continuationSeparator" w:id="0">
    <w:p w14:paraId="61ADFF59" w14:textId="77777777" w:rsidR="002C1BCA" w:rsidRDefault="002C1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altName w:val="Arial"/>
    <w:charset w:val="00"/>
    <w:family w:val="auto"/>
    <w:pitch w:val="variable"/>
    <w:sig w:usb0="00000003" w:usb1="00000000" w:usb2="00000000" w:usb3="00000000" w:csb0="00000001" w:csb1="00000000"/>
  </w:font>
  <w:font w:name="EkMukta-Light">
    <w:altName w:val="Ek Mukt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EF9FB" w14:textId="77777777" w:rsidR="0031060A" w:rsidRDefault="0031060A"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91AA2" w14:textId="77777777" w:rsidR="0031060A" w:rsidRDefault="0031060A" w:rsidP="00752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87374" w14:textId="77777777" w:rsidR="0031060A" w:rsidRPr="00752FA0" w:rsidRDefault="0031060A"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AF1CBC">
      <w:rPr>
        <w:rStyle w:val="PageNumber"/>
        <w:noProof/>
        <w:sz w:val="16"/>
      </w:rPr>
      <w:t>1</w:t>
    </w:r>
    <w:r w:rsidRPr="00752FA0">
      <w:rPr>
        <w:rStyle w:val="PageNumber"/>
        <w:sz w:val="16"/>
      </w:rPr>
      <w:fldChar w:fldCharType="end"/>
    </w:r>
  </w:p>
  <w:p w14:paraId="5C11CFBA" w14:textId="2666E0B4" w:rsidR="0031060A" w:rsidRDefault="0031060A" w:rsidP="003A53AD">
    <w:pPr>
      <w:pStyle w:val="Footer"/>
      <w:ind w:left="-142" w:right="360"/>
    </w:pPr>
    <w:r w:rsidRPr="00D33AFE">
      <w:rPr>
        <w:rStyle w:val="bodycopy"/>
        <w:rFonts w:ascii="Arial" w:hAnsi="Arial"/>
        <w:color w:val="6A6972"/>
        <w:sz w:val="14"/>
        <w:szCs w:val="14"/>
      </w:rPr>
      <w:t xml:space="preserve">Copyright </w:t>
    </w:r>
    <w:r w:rsidR="00224A11">
      <w:rPr>
        <w:rStyle w:val="bodycopy"/>
        <w:rFonts w:ascii="Arial" w:hAnsi="Arial"/>
        <w:color w:val="6A6972"/>
        <w:sz w:val="14"/>
        <w:szCs w:val="14"/>
      </w:rPr>
      <w:t>2015</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B3E37" w14:textId="77777777" w:rsidR="002C1BCA" w:rsidRDefault="002C1BCA">
      <w:pPr>
        <w:spacing w:line="240" w:lineRule="auto"/>
      </w:pPr>
      <w:r>
        <w:separator/>
      </w:r>
    </w:p>
  </w:footnote>
  <w:footnote w:type="continuationSeparator" w:id="0">
    <w:p w14:paraId="33DC2247" w14:textId="77777777" w:rsidR="002C1BCA" w:rsidRDefault="002C1B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15AD" w14:textId="2271CE2B" w:rsidR="0031060A" w:rsidRDefault="003F0D1F" w:rsidP="003F0D1F">
    <w:pPr>
      <w:pStyle w:val="Header"/>
      <w:ind w:left="-1426"/>
    </w:pPr>
    <w:r>
      <w:rPr>
        <w:noProof/>
        <w:lang w:val="en-US" w:eastAsia="en-US"/>
      </w:rPr>
      <w:drawing>
        <wp:inline distT="0" distB="0" distL="0" distR="0" wp14:anchorId="6683E398" wp14:editId="70D7D0CA">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p w14:paraId="6C6B533B" w14:textId="1FE95FD4" w:rsidR="0031060A" w:rsidRDefault="0031060A" w:rsidP="00634FE0">
    <w:pPr>
      <w:pStyle w:val="Header"/>
      <w:tabs>
        <w:tab w:val="center" w:pos="0"/>
        <w:tab w:val="left" w:pos="8190"/>
      </w:tabs>
      <w:spacing w:after="240"/>
      <w:ind w:left="56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8D0"/>
    <w:multiLevelType w:val="hybridMultilevel"/>
    <w:tmpl w:val="16AC488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570B7"/>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899130C"/>
    <w:multiLevelType w:val="hybridMultilevel"/>
    <w:tmpl w:val="1C4E36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2E60E4"/>
    <w:multiLevelType w:val="hybridMultilevel"/>
    <w:tmpl w:val="926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34719"/>
    <w:multiLevelType w:val="hybridMultilevel"/>
    <w:tmpl w:val="260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676AD"/>
    <w:multiLevelType w:val="hybridMultilevel"/>
    <w:tmpl w:val="551E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B732F7"/>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2460E"/>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EF21DF"/>
    <w:multiLevelType w:val="hybridMultilevel"/>
    <w:tmpl w:val="67D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549C4"/>
    <w:multiLevelType w:val="hybridMultilevel"/>
    <w:tmpl w:val="64662F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7D75899"/>
    <w:multiLevelType w:val="hybridMultilevel"/>
    <w:tmpl w:val="387A2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E93D87"/>
    <w:multiLevelType w:val="hybridMultilevel"/>
    <w:tmpl w:val="2576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444251"/>
    <w:multiLevelType w:val="hybridMultilevel"/>
    <w:tmpl w:val="E2509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BD1EB0"/>
    <w:multiLevelType w:val="hybridMultilevel"/>
    <w:tmpl w:val="D7662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1E6913"/>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5B154F"/>
    <w:multiLevelType w:val="hybridMultilevel"/>
    <w:tmpl w:val="1CBEE642"/>
    <w:lvl w:ilvl="0" w:tplc="3618A656">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4BA2616"/>
    <w:multiLevelType w:val="hybridMultilevel"/>
    <w:tmpl w:val="CC3A8454"/>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97767"/>
    <w:multiLevelType w:val="hybridMultilevel"/>
    <w:tmpl w:val="280A715C"/>
    <w:lvl w:ilvl="0" w:tplc="61FA3B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6F0413"/>
    <w:multiLevelType w:val="hybridMultilevel"/>
    <w:tmpl w:val="093EEE7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B337E"/>
    <w:multiLevelType w:val="hybridMultilevel"/>
    <w:tmpl w:val="B2783C6A"/>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137ABD"/>
    <w:multiLevelType w:val="hybridMultilevel"/>
    <w:tmpl w:val="DA06AD62"/>
    <w:lvl w:ilvl="0" w:tplc="FE48BA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D6442"/>
    <w:multiLevelType w:val="hybridMultilevel"/>
    <w:tmpl w:val="FC3409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1E1AB5"/>
    <w:multiLevelType w:val="hybridMultilevel"/>
    <w:tmpl w:val="8FBE0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682AA2"/>
    <w:multiLevelType w:val="hybridMultilevel"/>
    <w:tmpl w:val="9A6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4689E"/>
    <w:multiLevelType w:val="multilevel"/>
    <w:tmpl w:val="788054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50C115F"/>
    <w:multiLevelType w:val="hybridMultilevel"/>
    <w:tmpl w:val="D722B8BA"/>
    <w:lvl w:ilvl="0" w:tplc="35DED3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C72078"/>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498955E0"/>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4AA1470D"/>
    <w:multiLevelType w:val="hybridMultilevel"/>
    <w:tmpl w:val="19B8E6EE"/>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14F6C"/>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4EF564C6"/>
    <w:multiLevelType w:val="hybridMultilevel"/>
    <w:tmpl w:val="B60C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E462AD"/>
    <w:multiLevelType w:val="hybridMultilevel"/>
    <w:tmpl w:val="AE5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16484B"/>
    <w:multiLevelType w:val="multilevel"/>
    <w:tmpl w:val="EE7EF2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32450D4"/>
    <w:multiLevelType w:val="hybridMultilevel"/>
    <w:tmpl w:val="78805410"/>
    <w:lvl w:ilvl="0" w:tplc="77C09F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FD7785"/>
    <w:multiLevelType w:val="hybridMultilevel"/>
    <w:tmpl w:val="30688936"/>
    <w:lvl w:ilvl="0" w:tplc="6BB20B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285396"/>
    <w:multiLevelType w:val="hybridMultilevel"/>
    <w:tmpl w:val="DAFC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BA34879"/>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61303E36"/>
    <w:multiLevelType w:val="hybridMultilevel"/>
    <w:tmpl w:val="D67265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64E44B23"/>
    <w:multiLevelType w:val="hybridMultilevel"/>
    <w:tmpl w:val="63ECE53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1A49BA"/>
    <w:multiLevelType w:val="hybridMultilevel"/>
    <w:tmpl w:val="73702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85F41DD"/>
    <w:multiLevelType w:val="hybridMultilevel"/>
    <w:tmpl w:val="170C8432"/>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40788D"/>
    <w:multiLevelType w:val="hybridMultilevel"/>
    <w:tmpl w:val="BA2A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D019C6"/>
    <w:multiLevelType w:val="hybridMultilevel"/>
    <w:tmpl w:val="EC8A1D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A21000"/>
    <w:multiLevelType w:val="hybridMultilevel"/>
    <w:tmpl w:val="08305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2A0598"/>
    <w:multiLevelType w:val="hybridMultilevel"/>
    <w:tmpl w:val="4398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BF04F0"/>
    <w:multiLevelType w:val="hybridMultilevel"/>
    <w:tmpl w:val="29227A78"/>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C13F65"/>
    <w:multiLevelType w:val="hybridMultilevel"/>
    <w:tmpl w:val="6CC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E623B7"/>
    <w:multiLevelType w:val="hybridMultilevel"/>
    <w:tmpl w:val="D718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E9D1773"/>
    <w:multiLevelType w:val="hybridMultilevel"/>
    <w:tmpl w:val="87CA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3"/>
  </w:num>
  <w:num w:numId="3">
    <w:abstractNumId w:val="26"/>
  </w:num>
  <w:num w:numId="4">
    <w:abstractNumId w:val="24"/>
  </w:num>
  <w:num w:numId="5">
    <w:abstractNumId w:val="37"/>
  </w:num>
  <w:num w:numId="6">
    <w:abstractNumId w:val="29"/>
  </w:num>
  <w:num w:numId="7">
    <w:abstractNumId w:val="11"/>
  </w:num>
  <w:num w:numId="8">
    <w:abstractNumId w:val="27"/>
  </w:num>
  <w:num w:numId="9">
    <w:abstractNumId w:val="10"/>
  </w:num>
  <w:num w:numId="10">
    <w:abstractNumId w:val="6"/>
  </w:num>
  <w:num w:numId="11">
    <w:abstractNumId w:val="36"/>
  </w:num>
  <w:num w:numId="12">
    <w:abstractNumId w:val="7"/>
  </w:num>
  <w:num w:numId="13">
    <w:abstractNumId w:val="42"/>
  </w:num>
  <w:num w:numId="14">
    <w:abstractNumId w:val="31"/>
  </w:num>
  <w:num w:numId="15">
    <w:abstractNumId w:val="30"/>
  </w:num>
  <w:num w:numId="16">
    <w:abstractNumId w:val="22"/>
  </w:num>
  <w:num w:numId="17">
    <w:abstractNumId w:val="32"/>
  </w:num>
  <w:num w:numId="18">
    <w:abstractNumId w:val="14"/>
  </w:num>
  <w:num w:numId="19">
    <w:abstractNumId w:val="40"/>
  </w:num>
  <w:num w:numId="20">
    <w:abstractNumId w:val="45"/>
  </w:num>
  <w:num w:numId="21">
    <w:abstractNumId w:val="1"/>
  </w:num>
  <w:num w:numId="22">
    <w:abstractNumId w:val="2"/>
  </w:num>
  <w:num w:numId="23">
    <w:abstractNumId w:val="43"/>
  </w:num>
  <w:num w:numId="24">
    <w:abstractNumId w:val="49"/>
  </w:num>
  <w:num w:numId="25">
    <w:abstractNumId w:val="44"/>
  </w:num>
  <w:num w:numId="26">
    <w:abstractNumId w:val="8"/>
  </w:num>
  <w:num w:numId="27">
    <w:abstractNumId w:val="35"/>
  </w:num>
  <w:num w:numId="28">
    <w:abstractNumId w:val="9"/>
  </w:num>
  <w:num w:numId="29">
    <w:abstractNumId w:val="21"/>
  </w:num>
  <w:num w:numId="30">
    <w:abstractNumId w:val="38"/>
  </w:num>
  <w:num w:numId="31">
    <w:abstractNumId w:val="3"/>
  </w:num>
  <w:num w:numId="32">
    <w:abstractNumId w:val="47"/>
  </w:num>
  <w:num w:numId="33">
    <w:abstractNumId w:val="12"/>
  </w:num>
  <w:num w:numId="34">
    <w:abstractNumId w:val="23"/>
  </w:num>
  <w:num w:numId="35">
    <w:abstractNumId w:val="4"/>
  </w:num>
  <w:num w:numId="36">
    <w:abstractNumId w:val="5"/>
  </w:num>
  <w:num w:numId="37">
    <w:abstractNumId w:val="13"/>
  </w:num>
  <w:num w:numId="38">
    <w:abstractNumId w:val="0"/>
  </w:num>
  <w:num w:numId="39">
    <w:abstractNumId w:val="18"/>
  </w:num>
  <w:num w:numId="40">
    <w:abstractNumId w:val="41"/>
  </w:num>
  <w:num w:numId="41">
    <w:abstractNumId w:val="46"/>
  </w:num>
  <w:num w:numId="42">
    <w:abstractNumId w:val="39"/>
  </w:num>
  <w:num w:numId="43">
    <w:abstractNumId w:val="28"/>
  </w:num>
  <w:num w:numId="44">
    <w:abstractNumId w:val="16"/>
  </w:num>
  <w:num w:numId="45">
    <w:abstractNumId w:val="48"/>
  </w:num>
  <w:num w:numId="46">
    <w:abstractNumId w:val="20"/>
  </w:num>
  <w:num w:numId="47">
    <w:abstractNumId w:val="19"/>
  </w:num>
  <w:num w:numId="48">
    <w:abstractNumId w:val="25"/>
  </w:num>
  <w:num w:numId="49">
    <w:abstractNumId w:val="3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114CC"/>
    <w:rsid w:val="000116B3"/>
    <w:rsid w:val="00020BDC"/>
    <w:rsid w:val="00032042"/>
    <w:rsid w:val="000452DD"/>
    <w:rsid w:val="00046A45"/>
    <w:rsid w:val="00054062"/>
    <w:rsid w:val="00055376"/>
    <w:rsid w:val="0005561E"/>
    <w:rsid w:val="00056DD0"/>
    <w:rsid w:val="000574B1"/>
    <w:rsid w:val="00074769"/>
    <w:rsid w:val="0008031B"/>
    <w:rsid w:val="0008349F"/>
    <w:rsid w:val="000A4CB4"/>
    <w:rsid w:val="000A53D3"/>
    <w:rsid w:val="000B12BB"/>
    <w:rsid w:val="000C38A6"/>
    <w:rsid w:val="00100E70"/>
    <w:rsid w:val="0010536E"/>
    <w:rsid w:val="001120B6"/>
    <w:rsid w:val="00113F3D"/>
    <w:rsid w:val="00114A31"/>
    <w:rsid w:val="00116352"/>
    <w:rsid w:val="00122B17"/>
    <w:rsid w:val="00123531"/>
    <w:rsid w:val="0013714A"/>
    <w:rsid w:val="001375D2"/>
    <w:rsid w:val="00141180"/>
    <w:rsid w:val="00156A2B"/>
    <w:rsid w:val="00173120"/>
    <w:rsid w:val="00173E72"/>
    <w:rsid w:val="00184720"/>
    <w:rsid w:val="00184A64"/>
    <w:rsid w:val="00185F41"/>
    <w:rsid w:val="00192EE7"/>
    <w:rsid w:val="001B5817"/>
    <w:rsid w:val="001C4E61"/>
    <w:rsid w:val="001D3634"/>
    <w:rsid w:val="001E4765"/>
    <w:rsid w:val="001E68C2"/>
    <w:rsid w:val="001F374D"/>
    <w:rsid w:val="001F7D4F"/>
    <w:rsid w:val="00217EB7"/>
    <w:rsid w:val="00224A11"/>
    <w:rsid w:val="002300F6"/>
    <w:rsid w:val="002345E1"/>
    <w:rsid w:val="00252BCD"/>
    <w:rsid w:val="00261020"/>
    <w:rsid w:val="00274CD5"/>
    <w:rsid w:val="00275B06"/>
    <w:rsid w:val="0027728A"/>
    <w:rsid w:val="00285BC0"/>
    <w:rsid w:val="00293D3F"/>
    <w:rsid w:val="002B0F4B"/>
    <w:rsid w:val="002B6296"/>
    <w:rsid w:val="002B6618"/>
    <w:rsid w:val="002C1BCA"/>
    <w:rsid w:val="002C7555"/>
    <w:rsid w:val="002D005C"/>
    <w:rsid w:val="002D251F"/>
    <w:rsid w:val="002D47C3"/>
    <w:rsid w:val="002D613F"/>
    <w:rsid w:val="002D636E"/>
    <w:rsid w:val="002E6E6A"/>
    <w:rsid w:val="002F1ACD"/>
    <w:rsid w:val="002F3F47"/>
    <w:rsid w:val="003033D3"/>
    <w:rsid w:val="00307301"/>
    <w:rsid w:val="0031060A"/>
    <w:rsid w:val="00311ABA"/>
    <w:rsid w:val="003131B8"/>
    <w:rsid w:val="003212F7"/>
    <w:rsid w:val="0032238D"/>
    <w:rsid w:val="00322A57"/>
    <w:rsid w:val="00322E8F"/>
    <w:rsid w:val="003303D8"/>
    <w:rsid w:val="00330EE5"/>
    <w:rsid w:val="0033503E"/>
    <w:rsid w:val="0034041C"/>
    <w:rsid w:val="00345E03"/>
    <w:rsid w:val="00347578"/>
    <w:rsid w:val="00370ABE"/>
    <w:rsid w:val="0037117A"/>
    <w:rsid w:val="00384184"/>
    <w:rsid w:val="003867FE"/>
    <w:rsid w:val="00391883"/>
    <w:rsid w:val="003A53AD"/>
    <w:rsid w:val="003A729C"/>
    <w:rsid w:val="003C62F7"/>
    <w:rsid w:val="003D57C8"/>
    <w:rsid w:val="003F0D1F"/>
    <w:rsid w:val="003F3AEE"/>
    <w:rsid w:val="00405A0D"/>
    <w:rsid w:val="00411F4A"/>
    <w:rsid w:val="00412C70"/>
    <w:rsid w:val="00416015"/>
    <w:rsid w:val="00420D57"/>
    <w:rsid w:val="00423A5D"/>
    <w:rsid w:val="00433E66"/>
    <w:rsid w:val="00434225"/>
    <w:rsid w:val="0044117B"/>
    <w:rsid w:val="00441A96"/>
    <w:rsid w:val="00442003"/>
    <w:rsid w:val="00443B3E"/>
    <w:rsid w:val="00445411"/>
    <w:rsid w:val="00461335"/>
    <w:rsid w:val="00461387"/>
    <w:rsid w:val="004859AB"/>
    <w:rsid w:val="00493C45"/>
    <w:rsid w:val="004A42D9"/>
    <w:rsid w:val="004A7511"/>
    <w:rsid w:val="004B1A7D"/>
    <w:rsid w:val="004C0DA1"/>
    <w:rsid w:val="004C269F"/>
    <w:rsid w:val="004C7678"/>
    <w:rsid w:val="004E43F8"/>
    <w:rsid w:val="004E6339"/>
    <w:rsid w:val="005027D6"/>
    <w:rsid w:val="00510413"/>
    <w:rsid w:val="00511323"/>
    <w:rsid w:val="00514199"/>
    <w:rsid w:val="00514EF8"/>
    <w:rsid w:val="00514FE8"/>
    <w:rsid w:val="00515611"/>
    <w:rsid w:val="00515CE9"/>
    <w:rsid w:val="00521B6F"/>
    <w:rsid w:val="00521D5D"/>
    <w:rsid w:val="00522BA7"/>
    <w:rsid w:val="005438F9"/>
    <w:rsid w:val="00544955"/>
    <w:rsid w:val="0055024B"/>
    <w:rsid w:val="00567612"/>
    <w:rsid w:val="0057162C"/>
    <w:rsid w:val="00575D19"/>
    <w:rsid w:val="00583228"/>
    <w:rsid w:val="00584A37"/>
    <w:rsid w:val="005A5543"/>
    <w:rsid w:val="005B4DCF"/>
    <w:rsid w:val="005B5EFB"/>
    <w:rsid w:val="005C036C"/>
    <w:rsid w:val="005D184E"/>
    <w:rsid w:val="005D27D5"/>
    <w:rsid w:val="005F011C"/>
    <w:rsid w:val="005F1375"/>
    <w:rsid w:val="00600F0B"/>
    <w:rsid w:val="00601F90"/>
    <w:rsid w:val="00610203"/>
    <w:rsid w:val="0062741A"/>
    <w:rsid w:val="00634100"/>
    <w:rsid w:val="00634FE0"/>
    <w:rsid w:val="0064446F"/>
    <w:rsid w:val="00652052"/>
    <w:rsid w:val="006771F2"/>
    <w:rsid w:val="006772F1"/>
    <w:rsid w:val="0068445F"/>
    <w:rsid w:val="00686D75"/>
    <w:rsid w:val="0069086E"/>
    <w:rsid w:val="00690988"/>
    <w:rsid w:val="00697826"/>
    <w:rsid w:val="006A28DC"/>
    <w:rsid w:val="006A42B1"/>
    <w:rsid w:val="006A6137"/>
    <w:rsid w:val="006B06F8"/>
    <w:rsid w:val="006B43C5"/>
    <w:rsid w:val="006B6A04"/>
    <w:rsid w:val="006B6F4D"/>
    <w:rsid w:val="006C7A52"/>
    <w:rsid w:val="006D10E3"/>
    <w:rsid w:val="006D7375"/>
    <w:rsid w:val="006E05C7"/>
    <w:rsid w:val="006F31FE"/>
    <w:rsid w:val="00705EFF"/>
    <w:rsid w:val="0071526F"/>
    <w:rsid w:val="00720FB0"/>
    <w:rsid w:val="0073108B"/>
    <w:rsid w:val="00732AD3"/>
    <w:rsid w:val="007411C0"/>
    <w:rsid w:val="00752FA0"/>
    <w:rsid w:val="00753AF9"/>
    <w:rsid w:val="00754C4F"/>
    <w:rsid w:val="00754CF7"/>
    <w:rsid w:val="00764632"/>
    <w:rsid w:val="00767BEC"/>
    <w:rsid w:val="00775E11"/>
    <w:rsid w:val="00783BFA"/>
    <w:rsid w:val="00794D6A"/>
    <w:rsid w:val="007A7B3F"/>
    <w:rsid w:val="007B1500"/>
    <w:rsid w:val="007B2335"/>
    <w:rsid w:val="007C3420"/>
    <w:rsid w:val="007C4277"/>
    <w:rsid w:val="007D21E6"/>
    <w:rsid w:val="007D675C"/>
    <w:rsid w:val="007F2DD3"/>
    <w:rsid w:val="00810B85"/>
    <w:rsid w:val="00816B9A"/>
    <w:rsid w:val="008227D8"/>
    <w:rsid w:val="008260FB"/>
    <w:rsid w:val="00827B15"/>
    <w:rsid w:val="00841B6F"/>
    <w:rsid w:val="00872A32"/>
    <w:rsid w:val="00877714"/>
    <w:rsid w:val="0088039E"/>
    <w:rsid w:val="00890F95"/>
    <w:rsid w:val="00896BBB"/>
    <w:rsid w:val="008A5CF1"/>
    <w:rsid w:val="008D0895"/>
    <w:rsid w:val="008D3EAF"/>
    <w:rsid w:val="008D43D6"/>
    <w:rsid w:val="008F5796"/>
    <w:rsid w:val="009131AB"/>
    <w:rsid w:val="009409EB"/>
    <w:rsid w:val="00943B80"/>
    <w:rsid w:val="00964653"/>
    <w:rsid w:val="009745E8"/>
    <w:rsid w:val="00980851"/>
    <w:rsid w:val="0098299C"/>
    <w:rsid w:val="00986F51"/>
    <w:rsid w:val="00994F88"/>
    <w:rsid w:val="009B6050"/>
    <w:rsid w:val="009B74D6"/>
    <w:rsid w:val="009B76BF"/>
    <w:rsid w:val="009B7A69"/>
    <w:rsid w:val="009C31C2"/>
    <w:rsid w:val="009E1BC8"/>
    <w:rsid w:val="009E22D5"/>
    <w:rsid w:val="009E24C6"/>
    <w:rsid w:val="009E69FA"/>
    <w:rsid w:val="009E6C75"/>
    <w:rsid w:val="009F2B93"/>
    <w:rsid w:val="009F3490"/>
    <w:rsid w:val="00A0512B"/>
    <w:rsid w:val="00A05D9A"/>
    <w:rsid w:val="00A23B77"/>
    <w:rsid w:val="00A24212"/>
    <w:rsid w:val="00A24535"/>
    <w:rsid w:val="00A30349"/>
    <w:rsid w:val="00A335E7"/>
    <w:rsid w:val="00A34F71"/>
    <w:rsid w:val="00A40959"/>
    <w:rsid w:val="00A4222C"/>
    <w:rsid w:val="00A4470D"/>
    <w:rsid w:val="00A464AD"/>
    <w:rsid w:val="00A56E68"/>
    <w:rsid w:val="00A71452"/>
    <w:rsid w:val="00A77BF2"/>
    <w:rsid w:val="00A82D5E"/>
    <w:rsid w:val="00A92B3F"/>
    <w:rsid w:val="00A96FA5"/>
    <w:rsid w:val="00AB4906"/>
    <w:rsid w:val="00AB6E03"/>
    <w:rsid w:val="00AC166B"/>
    <w:rsid w:val="00AD145F"/>
    <w:rsid w:val="00AD38B4"/>
    <w:rsid w:val="00AE4904"/>
    <w:rsid w:val="00AE4C0A"/>
    <w:rsid w:val="00AF0389"/>
    <w:rsid w:val="00AF1CBC"/>
    <w:rsid w:val="00B01CA0"/>
    <w:rsid w:val="00B040A8"/>
    <w:rsid w:val="00B1390A"/>
    <w:rsid w:val="00B17562"/>
    <w:rsid w:val="00B21694"/>
    <w:rsid w:val="00B324C7"/>
    <w:rsid w:val="00B35804"/>
    <w:rsid w:val="00B408E0"/>
    <w:rsid w:val="00B44A3B"/>
    <w:rsid w:val="00B47858"/>
    <w:rsid w:val="00B51A99"/>
    <w:rsid w:val="00B55466"/>
    <w:rsid w:val="00B5708B"/>
    <w:rsid w:val="00B608F2"/>
    <w:rsid w:val="00B63189"/>
    <w:rsid w:val="00B654BA"/>
    <w:rsid w:val="00B718EE"/>
    <w:rsid w:val="00B722C9"/>
    <w:rsid w:val="00B829AB"/>
    <w:rsid w:val="00B92390"/>
    <w:rsid w:val="00B95854"/>
    <w:rsid w:val="00B96CAB"/>
    <w:rsid w:val="00BA237C"/>
    <w:rsid w:val="00BA6EC4"/>
    <w:rsid w:val="00BC3F1A"/>
    <w:rsid w:val="00BC545B"/>
    <w:rsid w:val="00BF2E21"/>
    <w:rsid w:val="00C00E95"/>
    <w:rsid w:val="00C0344D"/>
    <w:rsid w:val="00C14AD1"/>
    <w:rsid w:val="00C1563D"/>
    <w:rsid w:val="00C20CCA"/>
    <w:rsid w:val="00C23FD5"/>
    <w:rsid w:val="00C24427"/>
    <w:rsid w:val="00C36842"/>
    <w:rsid w:val="00C45700"/>
    <w:rsid w:val="00C46B1E"/>
    <w:rsid w:val="00C46DE5"/>
    <w:rsid w:val="00C538FF"/>
    <w:rsid w:val="00C702A9"/>
    <w:rsid w:val="00C71BD3"/>
    <w:rsid w:val="00C72E10"/>
    <w:rsid w:val="00C85F2B"/>
    <w:rsid w:val="00C864F7"/>
    <w:rsid w:val="00C871B0"/>
    <w:rsid w:val="00C90686"/>
    <w:rsid w:val="00C90FE2"/>
    <w:rsid w:val="00C919F5"/>
    <w:rsid w:val="00CA424D"/>
    <w:rsid w:val="00CB0B7A"/>
    <w:rsid w:val="00CB6EAF"/>
    <w:rsid w:val="00CB79B3"/>
    <w:rsid w:val="00CC7581"/>
    <w:rsid w:val="00CC7DC6"/>
    <w:rsid w:val="00CD4F7A"/>
    <w:rsid w:val="00CD7A08"/>
    <w:rsid w:val="00CE19F6"/>
    <w:rsid w:val="00CE24E2"/>
    <w:rsid w:val="00CE408F"/>
    <w:rsid w:val="00CE7690"/>
    <w:rsid w:val="00CF0F4E"/>
    <w:rsid w:val="00D001F1"/>
    <w:rsid w:val="00D00F94"/>
    <w:rsid w:val="00D20437"/>
    <w:rsid w:val="00D2095B"/>
    <w:rsid w:val="00D256EA"/>
    <w:rsid w:val="00D25B60"/>
    <w:rsid w:val="00D25F0D"/>
    <w:rsid w:val="00D410C6"/>
    <w:rsid w:val="00D44500"/>
    <w:rsid w:val="00D44BB3"/>
    <w:rsid w:val="00D56120"/>
    <w:rsid w:val="00D61BCA"/>
    <w:rsid w:val="00D63581"/>
    <w:rsid w:val="00D710E5"/>
    <w:rsid w:val="00D71C74"/>
    <w:rsid w:val="00D72273"/>
    <w:rsid w:val="00D756DF"/>
    <w:rsid w:val="00D93E9C"/>
    <w:rsid w:val="00D94AB3"/>
    <w:rsid w:val="00DA1A35"/>
    <w:rsid w:val="00DB4E86"/>
    <w:rsid w:val="00DC4CFF"/>
    <w:rsid w:val="00DC7BD8"/>
    <w:rsid w:val="00DC7DCE"/>
    <w:rsid w:val="00DD4D82"/>
    <w:rsid w:val="00DE05BC"/>
    <w:rsid w:val="00DE1E07"/>
    <w:rsid w:val="00DE26F2"/>
    <w:rsid w:val="00DE2AE0"/>
    <w:rsid w:val="00DE470C"/>
    <w:rsid w:val="00E0341A"/>
    <w:rsid w:val="00E05AAD"/>
    <w:rsid w:val="00E17C2F"/>
    <w:rsid w:val="00E2171C"/>
    <w:rsid w:val="00E219CF"/>
    <w:rsid w:val="00E313D0"/>
    <w:rsid w:val="00E34556"/>
    <w:rsid w:val="00E34978"/>
    <w:rsid w:val="00E37E71"/>
    <w:rsid w:val="00E404B4"/>
    <w:rsid w:val="00E52014"/>
    <w:rsid w:val="00E54CF2"/>
    <w:rsid w:val="00E62492"/>
    <w:rsid w:val="00E62FE2"/>
    <w:rsid w:val="00E66EB3"/>
    <w:rsid w:val="00E81840"/>
    <w:rsid w:val="00E8312C"/>
    <w:rsid w:val="00E84EEF"/>
    <w:rsid w:val="00E85487"/>
    <w:rsid w:val="00EA3C23"/>
    <w:rsid w:val="00EA7DE3"/>
    <w:rsid w:val="00EB0518"/>
    <w:rsid w:val="00EB637A"/>
    <w:rsid w:val="00EB6AF2"/>
    <w:rsid w:val="00EC0072"/>
    <w:rsid w:val="00EC0694"/>
    <w:rsid w:val="00EC186D"/>
    <w:rsid w:val="00ED71A6"/>
    <w:rsid w:val="00EF09DB"/>
    <w:rsid w:val="00EF1C87"/>
    <w:rsid w:val="00EF317E"/>
    <w:rsid w:val="00F05284"/>
    <w:rsid w:val="00F068D0"/>
    <w:rsid w:val="00F10BDA"/>
    <w:rsid w:val="00F20F90"/>
    <w:rsid w:val="00F3106F"/>
    <w:rsid w:val="00F35EC5"/>
    <w:rsid w:val="00F4765E"/>
    <w:rsid w:val="00F5232F"/>
    <w:rsid w:val="00F64202"/>
    <w:rsid w:val="00F6447B"/>
    <w:rsid w:val="00F674B6"/>
    <w:rsid w:val="00F71094"/>
    <w:rsid w:val="00F71E64"/>
    <w:rsid w:val="00F807BE"/>
    <w:rsid w:val="00F808FD"/>
    <w:rsid w:val="00F829BD"/>
    <w:rsid w:val="00F85B9B"/>
    <w:rsid w:val="00FA0F91"/>
    <w:rsid w:val="00FA1F28"/>
    <w:rsid w:val="00FA545E"/>
    <w:rsid w:val="00FA5D81"/>
    <w:rsid w:val="00FA61F6"/>
    <w:rsid w:val="00FB2690"/>
    <w:rsid w:val="00FB6E11"/>
    <w:rsid w:val="00FC05CC"/>
    <w:rsid w:val="00FC663E"/>
    <w:rsid w:val="00FC6F80"/>
    <w:rsid w:val="00FC7B65"/>
    <w:rsid w:val="00FD001E"/>
    <w:rsid w:val="00FD5E29"/>
    <w:rsid w:val="00FE383E"/>
    <w:rsid w:val="00FF26B4"/>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3D9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99"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99"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D44BB3"/>
    <w:pPr>
      <w:keepNext/>
      <w:keepLines/>
      <w:tabs>
        <w:tab w:val="left" w:pos="4770"/>
      </w:tabs>
      <w:spacing w:after="120" w:line="240" w:lineRule="auto"/>
      <w:ind w:left="-142"/>
      <w:outlineLvl w:val="0"/>
    </w:pPr>
    <w:rPr>
      <w:rFonts w:eastAsiaTheme="majorEastAsia" w:cstheme="majorBidi"/>
      <w:noProof/>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BB3"/>
    <w:rPr>
      <w:rFonts w:ascii="Arial" w:eastAsiaTheme="majorEastAsia" w:hAnsi="Arial" w:cstheme="majorBidi"/>
      <w:noProof/>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99"/>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styleId="NoSpacing">
    <w:name w:val="No Spacing"/>
    <w:uiPriority w:val="99"/>
    <w:qFormat/>
    <w:rsid w:val="003303D8"/>
    <w:rPr>
      <w:rFonts w:ascii="Calibri" w:eastAsia="Cambria"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99"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99"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D44BB3"/>
    <w:pPr>
      <w:keepNext/>
      <w:keepLines/>
      <w:tabs>
        <w:tab w:val="left" w:pos="4770"/>
      </w:tabs>
      <w:spacing w:after="120" w:line="240" w:lineRule="auto"/>
      <w:ind w:left="-142"/>
      <w:outlineLvl w:val="0"/>
    </w:pPr>
    <w:rPr>
      <w:rFonts w:eastAsiaTheme="majorEastAsia" w:cstheme="majorBidi"/>
      <w:noProof/>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BB3"/>
    <w:rPr>
      <w:rFonts w:ascii="Arial" w:eastAsiaTheme="majorEastAsia" w:hAnsi="Arial" w:cstheme="majorBidi"/>
      <w:noProof/>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99"/>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styleId="NoSpacing">
    <w:name w:val="No Spacing"/>
    <w:uiPriority w:val="99"/>
    <w:qFormat/>
    <w:rsid w:val="003303D8"/>
    <w:rPr>
      <w:rFonts w:ascii="Calibri" w:eastAsia="Cambria"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TMWK-1711667696-1933</_dlc_DocId>
    <_dlc_DocIdUrl xmlns="56ca14a9-86ae-4ef3-8e6a-8ffc11662945">
      <Url>https://amatoday.sharepoint.com/sites/teamwork/EducationCenterEngage/_layouts/15/DocIdRedir.aspx?ID=TMWK-1711667696-1933</Url>
      <Description>TMWK-1711667696-1933</Description>
    </_dlc_DocIdUrl>
  </documentManagement>
</p:properties>
</file>

<file path=customXml/itemProps1.xml><?xml version="1.0" encoding="utf-8"?>
<ds:datastoreItem xmlns:ds="http://schemas.openxmlformats.org/officeDocument/2006/customXml" ds:itemID="{24D30A2A-7BAD-4849-80F4-9EC231AB11FC}">
  <ds:schemaRefs>
    <ds:schemaRef ds:uri="http://schemas.openxmlformats.org/officeDocument/2006/bibliography"/>
  </ds:schemaRefs>
</ds:datastoreItem>
</file>

<file path=customXml/itemProps2.xml><?xml version="1.0" encoding="utf-8"?>
<ds:datastoreItem xmlns:ds="http://schemas.openxmlformats.org/officeDocument/2006/customXml" ds:itemID="{98E1CD2F-A3D6-4357-8BE9-09E781265523}"/>
</file>

<file path=customXml/itemProps3.xml><?xml version="1.0" encoding="utf-8"?>
<ds:datastoreItem xmlns:ds="http://schemas.openxmlformats.org/officeDocument/2006/customXml" ds:itemID="{41E025B5-EBE9-4D08-8E75-4A38C8151B66}"/>
</file>

<file path=customXml/itemProps4.xml><?xml version="1.0" encoding="utf-8"?>
<ds:datastoreItem xmlns:ds="http://schemas.openxmlformats.org/officeDocument/2006/customXml" ds:itemID="{CCCA3DA3-1E36-4796-B4C3-6EA2A58BB003}"/>
</file>

<file path=customXml/itemProps5.xml><?xml version="1.0" encoding="utf-8"?>
<ds:datastoreItem xmlns:ds="http://schemas.openxmlformats.org/officeDocument/2006/customXml" ds:itemID="{580BF72D-AA6A-4E0A-9B5C-3102B169D6C5}"/>
</file>

<file path=docProps/app.xml><?xml version="1.0" encoding="utf-8"?>
<Properties xmlns="http://schemas.openxmlformats.org/officeDocument/2006/extended-properties" xmlns:vt="http://schemas.openxmlformats.org/officeDocument/2006/docPropsVTypes">
  <Template>A07D3CF8</Template>
  <TotalTime>0</TotalTime>
  <Pages>1</Pages>
  <Words>318</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exercise preventive care registry report</dc:title>
  <dc:creator>Heeyol Lee</dc:creator>
  <cp:lastModifiedBy>Becca Moran</cp:lastModifiedBy>
  <cp:revision>2</cp:revision>
  <cp:lastPrinted>2014-10-08T17:56:00Z</cp:lastPrinted>
  <dcterms:created xsi:type="dcterms:W3CDTF">2016-02-14T19:00:00Z</dcterms:created>
  <dcterms:modified xsi:type="dcterms:W3CDTF">2016-02-14T19:00:00Z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a7d13e92-314e-4411-8a17-51da6d95ecb0</vt:lpwstr>
  </property>
</Properties>
</file>